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3B" w:rsidRPr="00A103D7" w:rsidRDefault="00927DF1" w:rsidP="004F259A">
      <w:pPr>
        <w:jc w:val="center"/>
        <w:rPr>
          <w:b/>
          <w:sz w:val="28"/>
          <w:szCs w:val="28"/>
          <w:lang w:val="bg-BG"/>
        </w:rPr>
      </w:pPr>
      <w:r w:rsidRPr="00A103D7">
        <w:rPr>
          <w:b/>
          <w:sz w:val="28"/>
          <w:szCs w:val="28"/>
          <w:u w:val="single"/>
          <w:lang w:val="bg-BG"/>
        </w:rPr>
        <w:t>„</w:t>
      </w:r>
      <w:r w:rsidR="00393E1B" w:rsidRPr="00A103D7">
        <w:rPr>
          <w:b/>
          <w:sz w:val="28"/>
          <w:szCs w:val="28"/>
          <w:u w:val="single"/>
          <w:lang w:val="bg-BG"/>
        </w:rPr>
        <w:t>КАВЕКО</w:t>
      </w:r>
      <w:r w:rsidR="00FC023B" w:rsidRPr="00A103D7">
        <w:rPr>
          <w:b/>
          <w:sz w:val="28"/>
          <w:szCs w:val="28"/>
          <w:u w:val="single"/>
          <w:lang w:val="bg-BG"/>
        </w:rPr>
        <w:t xml:space="preserve"> -</w:t>
      </w:r>
      <w:r w:rsidR="00393E1B" w:rsidRPr="00A103D7">
        <w:rPr>
          <w:b/>
          <w:sz w:val="28"/>
          <w:szCs w:val="28"/>
          <w:u w:val="single"/>
          <w:lang w:val="bg-BG"/>
        </w:rPr>
        <w:t xml:space="preserve"> </w:t>
      </w:r>
      <w:r w:rsidRPr="00A103D7">
        <w:rPr>
          <w:b/>
          <w:sz w:val="28"/>
          <w:szCs w:val="28"/>
          <w:u w:val="single"/>
          <w:lang w:val="bg-BG"/>
        </w:rPr>
        <w:t>ИНЖЕНЕРИНГ</w:t>
      </w:r>
      <w:r w:rsidR="00FC023B" w:rsidRPr="00A103D7">
        <w:rPr>
          <w:b/>
          <w:sz w:val="28"/>
          <w:szCs w:val="28"/>
          <w:u w:val="single"/>
          <w:lang w:val="bg-BG"/>
        </w:rPr>
        <w:t>”</w:t>
      </w:r>
      <w:r w:rsidR="0080190F" w:rsidRPr="00A103D7">
        <w:rPr>
          <w:b/>
          <w:sz w:val="28"/>
          <w:szCs w:val="28"/>
          <w:u w:val="single"/>
          <w:lang w:val="bg-BG"/>
        </w:rPr>
        <w:t xml:space="preserve"> ООД</w:t>
      </w:r>
    </w:p>
    <w:p w:rsidR="00FC023B" w:rsidRPr="009D261F" w:rsidRDefault="00FC023B" w:rsidP="00892566">
      <w:pPr>
        <w:pStyle w:val="PlainText"/>
        <w:tabs>
          <w:tab w:val="left" w:pos="142"/>
        </w:tabs>
        <w:jc w:val="both"/>
        <w:rPr>
          <w:rFonts w:ascii="Times New Roman" w:hAnsi="Times New Roman"/>
          <w:b/>
          <w:sz w:val="24"/>
          <w:lang w:val="bg-BG"/>
        </w:rPr>
      </w:pPr>
    </w:p>
    <w:p w:rsidR="00FC023B" w:rsidRPr="009D261F" w:rsidRDefault="00FC023B" w:rsidP="00892566">
      <w:pPr>
        <w:pStyle w:val="PlainText"/>
        <w:tabs>
          <w:tab w:val="left" w:pos="142"/>
        </w:tabs>
        <w:jc w:val="both"/>
        <w:rPr>
          <w:rFonts w:ascii="Times New Roman" w:hAnsi="Times New Roman"/>
          <w:b/>
          <w:sz w:val="24"/>
          <w:lang w:val="bg-BG"/>
        </w:rPr>
      </w:pPr>
    </w:p>
    <w:p w:rsidR="00FC023B" w:rsidRPr="009D261F" w:rsidRDefault="00FC023B" w:rsidP="00892566">
      <w:pPr>
        <w:pStyle w:val="PlainText"/>
        <w:tabs>
          <w:tab w:val="left" w:pos="142"/>
        </w:tabs>
        <w:jc w:val="both"/>
        <w:rPr>
          <w:rFonts w:ascii="Times New Roman" w:hAnsi="Times New Roman"/>
          <w:b/>
          <w:sz w:val="24"/>
          <w:lang w:val="bg-BG"/>
        </w:rPr>
      </w:pPr>
    </w:p>
    <w:p w:rsidR="00FC023B" w:rsidRPr="009D261F" w:rsidRDefault="00FC023B" w:rsidP="00892566">
      <w:pPr>
        <w:pStyle w:val="PlainText"/>
        <w:tabs>
          <w:tab w:val="left" w:pos="142"/>
        </w:tabs>
        <w:jc w:val="both"/>
        <w:rPr>
          <w:rFonts w:ascii="Times New Roman" w:hAnsi="Times New Roman"/>
          <w:b/>
          <w:sz w:val="24"/>
          <w:lang w:val="bg-BG"/>
        </w:rPr>
      </w:pPr>
    </w:p>
    <w:p w:rsidR="00FC023B" w:rsidRPr="009D261F" w:rsidRDefault="00FC023B" w:rsidP="00892566">
      <w:pPr>
        <w:pStyle w:val="PlainText"/>
        <w:tabs>
          <w:tab w:val="left" w:pos="142"/>
        </w:tabs>
        <w:jc w:val="both"/>
        <w:rPr>
          <w:rFonts w:ascii="Times New Roman" w:hAnsi="Times New Roman"/>
          <w:b/>
          <w:sz w:val="24"/>
          <w:lang w:val="bg-BG"/>
        </w:rPr>
      </w:pPr>
    </w:p>
    <w:p w:rsidR="00FC023B" w:rsidRPr="009D261F" w:rsidRDefault="00FC023B" w:rsidP="00892566">
      <w:pPr>
        <w:pStyle w:val="PlainText"/>
        <w:tabs>
          <w:tab w:val="left" w:pos="142"/>
        </w:tabs>
        <w:jc w:val="both"/>
        <w:rPr>
          <w:rFonts w:ascii="Times New Roman" w:hAnsi="Times New Roman"/>
          <w:b/>
          <w:sz w:val="24"/>
          <w:lang w:val="bg-BG"/>
        </w:rPr>
      </w:pPr>
    </w:p>
    <w:p w:rsidR="00FC023B" w:rsidRPr="009D261F" w:rsidRDefault="00FC023B" w:rsidP="00892566">
      <w:pPr>
        <w:pStyle w:val="PlainText"/>
        <w:tabs>
          <w:tab w:val="left" w:pos="142"/>
        </w:tabs>
        <w:jc w:val="both"/>
        <w:rPr>
          <w:rFonts w:ascii="Times New Roman" w:hAnsi="Times New Roman"/>
          <w:b/>
          <w:sz w:val="24"/>
          <w:lang w:val="bg-BG"/>
        </w:rPr>
      </w:pPr>
    </w:p>
    <w:p w:rsidR="00FC023B" w:rsidRPr="009D261F" w:rsidRDefault="00FC023B" w:rsidP="00892566">
      <w:pPr>
        <w:pStyle w:val="PlainText"/>
        <w:tabs>
          <w:tab w:val="left" w:pos="142"/>
        </w:tabs>
        <w:jc w:val="both"/>
        <w:rPr>
          <w:rFonts w:ascii="Times New Roman" w:hAnsi="Times New Roman"/>
          <w:b/>
          <w:sz w:val="24"/>
          <w:lang w:val="bg-BG"/>
        </w:rPr>
      </w:pPr>
    </w:p>
    <w:p w:rsidR="00FC023B" w:rsidRPr="009D261F" w:rsidRDefault="00FC023B" w:rsidP="00892566">
      <w:pPr>
        <w:pStyle w:val="PlainText"/>
        <w:tabs>
          <w:tab w:val="left" w:pos="142"/>
        </w:tabs>
        <w:jc w:val="both"/>
        <w:rPr>
          <w:rFonts w:ascii="Times New Roman" w:hAnsi="Times New Roman"/>
          <w:b/>
          <w:sz w:val="24"/>
          <w:lang w:val="bg-BG"/>
        </w:rPr>
      </w:pPr>
    </w:p>
    <w:p w:rsidR="00FC023B" w:rsidRPr="009D261F" w:rsidRDefault="00FC023B" w:rsidP="00892566">
      <w:pPr>
        <w:pStyle w:val="PlainText"/>
        <w:tabs>
          <w:tab w:val="left" w:pos="142"/>
        </w:tabs>
        <w:jc w:val="both"/>
        <w:rPr>
          <w:rFonts w:ascii="Times New Roman" w:hAnsi="Times New Roman"/>
          <w:b/>
          <w:i/>
          <w:sz w:val="52"/>
          <w:lang w:val="bg-BG"/>
        </w:rPr>
      </w:pPr>
    </w:p>
    <w:p w:rsidR="00FC023B" w:rsidRPr="009D5BE6" w:rsidRDefault="00AB6220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b/>
          <w:sz w:val="52"/>
          <w:lang w:val="bg-BG"/>
        </w:rPr>
      </w:pPr>
      <w:r w:rsidRPr="009D5BE6">
        <w:rPr>
          <w:rFonts w:ascii="Times New Roman" w:hAnsi="Times New Roman"/>
          <w:b/>
          <w:sz w:val="52"/>
          <w:lang w:val="bg-BG"/>
        </w:rPr>
        <w:t>ГОРСКОСТОПАНСКИ ПЛАН</w:t>
      </w: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sz w:val="24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sz w:val="24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b/>
          <w:sz w:val="40"/>
          <w:lang w:val="bg-BG"/>
        </w:rPr>
      </w:pPr>
      <w:r w:rsidRPr="009D261F">
        <w:rPr>
          <w:rFonts w:ascii="Times New Roman" w:hAnsi="Times New Roman"/>
          <w:b/>
          <w:sz w:val="40"/>
          <w:lang w:val="bg-BG"/>
        </w:rPr>
        <w:t>на</w:t>
      </w:r>
      <w:r w:rsidR="000C5439" w:rsidRPr="009D261F">
        <w:rPr>
          <w:rFonts w:ascii="Times New Roman" w:hAnsi="Times New Roman"/>
          <w:b/>
          <w:sz w:val="40"/>
          <w:lang w:val="bg-BG"/>
        </w:rPr>
        <w:t xml:space="preserve">  </w:t>
      </w:r>
      <w:r w:rsidRPr="009D261F">
        <w:rPr>
          <w:rFonts w:ascii="Times New Roman" w:hAnsi="Times New Roman"/>
          <w:b/>
          <w:sz w:val="40"/>
          <w:lang w:val="bg-BG"/>
        </w:rPr>
        <w:t xml:space="preserve"> </w:t>
      </w:r>
      <w:r w:rsidR="00927DF1">
        <w:rPr>
          <w:rFonts w:ascii="Times New Roman" w:hAnsi="Times New Roman"/>
          <w:b/>
          <w:sz w:val="40"/>
          <w:lang w:val="bg-BG"/>
        </w:rPr>
        <w:t>ТП ДГС „</w:t>
      </w:r>
      <w:r w:rsidR="00FD3D76" w:rsidRPr="009D261F">
        <w:rPr>
          <w:rFonts w:ascii="Times New Roman" w:hAnsi="Times New Roman"/>
          <w:b/>
          <w:sz w:val="40"/>
          <w:lang w:val="bg-BG"/>
        </w:rPr>
        <w:t>ПРОВАДИЯ</w:t>
      </w:r>
      <w:r w:rsidRPr="009D261F">
        <w:rPr>
          <w:rFonts w:ascii="Times New Roman" w:hAnsi="Times New Roman"/>
          <w:b/>
          <w:sz w:val="40"/>
          <w:lang w:val="bg-BG"/>
        </w:rPr>
        <w:t>"</w:t>
      </w: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b/>
          <w:sz w:val="40"/>
          <w:lang w:val="bg-BG"/>
        </w:rPr>
      </w:pPr>
    </w:p>
    <w:p w:rsidR="00EE2B34" w:rsidRPr="009D261F" w:rsidRDefault="00837D8E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b/>
          <w:sz w:val="36"/>
          <w:lang w:val="bg-BG"/>
        </w:rPr>
      </w:pPr>
      <w:r w:rsidRPr="009D261F">
        <w:rPr>
          <w:rFonts w:ascii="Times New Roman" w:hAnsi="Times New Roman"/>
          <w:b/>
          <w:sz w:val="36"/>
          <w:lang w:val="bg-BG"/>
        </w:rPr>
        <w:t xml:space="preserve">ОБЛАСТ  </w:t>
      </w:r>
      <w:r w:rsidR="00FD3D76" w:rsidRPr="009D261F">
        <w:rPr>
          <w:rFonts w:ascii="Times New Roman" w:hAnsi="Times New Roman"/>
          <w:b/>
          <w:sz w:val="36"/>
          <w:lang w:val="bg-BG"/>
        </w:rPr>
        <w:t>ВАРНА</w:t>
      </w:r>
      <w:r w:rsidR="00EE2B34" w:rsidRPr="009D261F">
        <w:rPr>
          <w:rFonts w:ascii="Times New Roman" w:hAnsi="Times New Roman"/>
          <w:b/>
          <w:sz w:val="36"/>
          <w:lang w:val="bg-BG"/>
        </w:rPr>
        <w:t xml:space="preserve"> </w:t>
      </w: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b/>
          <w:sz w:val="36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b/>
          <w:sz w:val="40"/>
          <w:lang w:val="bg-BG"/>
        </w:rPr>
      </w:pPr>
      <w:r w:rsidRPr="009D261F">
        <w:rPr>
          <w:rFonts w:ascii="Times New Roman" w:hAnsi="Times New Roman"/>
          <w:b/>
          <w:sz w:val="40"/>
          <w:lang w:val="bg-BG"/>
        </w:rPr>
        <w:t>КРАТКА ЗАПИСКА</w:t>
      </w:r>
    </w:p>
    <w:p w:rsidR="00053A82" w:rsidRPr="009D261F" w:rsidRDefault="00053A82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b/>
          <w:sz w:val="40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b/>
          <w:sz w:val="40"/>
          <w:lang w:val="bg-BG"/>
        </w:rPr>
      </w:pPr>
      <w:r w:rsidRPr="009D261F">
        <w:rPr>
          <w:rFonts w:ascii="Times New Roman" w:hAnsi="Times New Roman"/>
          <w:b/>
          <w:sz w:val="40"/>
          <w:lang w:val="bg-BG"/>
        </w:rPr>
        <w:t>I</w:t>
      </w:r>
      <w:r w:rsidR="00B26A40" w:rsidRPr="009D261F">
        <w:rPr>
          <w:rFonts w:ascii="Times New Roman" w:hAnsi="Times New Roman"/>
          <w:b/>
          <w:sz w:val="40"/>
        </w:rPr>
        <w:t>I</w:t>
      </w:r>
      <w:r w:rsidR="00B26A40" w:rsidRPr="009D261F">
        <w:rPr>
          <w:rFonts w:ascii="Times New Roman" w:hAnsi="Times New Roman"/>
          <w:b/>
          <w:sz w:val="40"/>
          <w:lang w:val="bg-BG"/>
        </w:rPr>
        <w:t xml:space="preserve"> - р</w:t>
      </w:r>
      <w:r w:rsidRPr="009D261F">
        <w:rPr>
          <w:rFonts w:ascii="Times New Roman" w:hAnsi="Times New Roman"/>
          <w:b/>
          <w:sz w:val="40"/>
          <w:lang w:val="bg-BG"/>
        </w:rPr>
        <w:t>и  горскостопански  участък</w:t>
      </w: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b/>
          <w:sz w:val="40"/>
          <w:lang w:val="bg-BG"/>
        </w:rPr>
      </w:pPr>
    </w:p>
    <w:p w:rsidR="00FC023B" w:rsidRPr="009D261F" w:rsidRDefault="00572BEC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b/>
          <w:sz w:val="40"/>
          <w:lang w:val="bg-BG"/>
        </w:rPr>
      </w:pPr>
      <w:r>
        <w:rPr>
          <w:rFonts w:ascii="Times New Roman" w:hAnsi="Times New Roman"/>
          <w:b/>
          <w:sz w:val="40"/>
          <w:lang w:val="bg-BG"/>
        </w:rPr>
        <w:t>„ПРОВАДИЯ“</w:t>
      </w: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FC023B" w:rsidRPr="009D261F" w:rsidRDefault="00FC023B" w:rsidP="002220C0">
      <w:pPr>
        <w:pStyle w:val="PlainText"/>
        <w:tabs>
          <w:tab w:val="left" w:pos="142"/>
        </w:tabs>
        <w:jc w:val="center"/>
        <w:rPr>
          <w:rFonts w:ascii="Times New Roman" w:hAnsi="Times New Roman"/>
          <w:lang w:val="bg-BG"/>
        </w:rPr>
      </w:pPr>
    </w:p>
    <w:p w:rsidR="0080190F" w:rsidRDefault="0080190F" w:rsidP="002220C0">
      <w:pPr>
        <w:pStyle w:val="PlainText"/>
        <w:tabs>
          <w:tab w:val="left" w:pos="142"/>
        </w:tabs>
        <w:jc w:val="center"/>
        <w:outlineLvl w:val="0"/>
        <w:rPr>
          <w:rFonts w:ascii="Times New Roman" w:hAnsi="Times New Roman"/>
          <w:b/>
          <w:sz w:val="28"/>
          <w:lang w:val="bg-BG"/>
        </w:rPr>
      </w:pPr>
    </w:p>
    <w:p w:rsidR="0080190F" w:rsidRDefault="0080190F" w:rsidP="002220C0">
      <w:pPr>
        <w:pStyle w:val="PlainText"/>
        <w:tabs>
          <w:tab w:val="left" w:pos="142"/>
        </w:tabs>
        <w:jc w:val="center"/>
        <w:outlineLvl w:val="0"/>
        <w:rPr>
          <w:rFonts w:ascii="Times New Roman" w:hAnsi="Times New Roman"/>
          <w:b/>
          <w:sz w:val="28"/>
          <w:lang w:val="bg-BG"/>
        </w:rPr>
      </w:pPr>
    </w:p>
    <w:p w:rsidR="00FC023B" w:rsidRPr="009D261F" w:rsidRDefault="00A24EFF" w:rsidP="002220C0">
      <w:pPr>
        <w:pStyle w:val="PlainText"/>
        <w:tabs>
          <w:tab w:val="left" w:pos="142"/>
        </w:tabs>
        <w:jc w:val="center"/>
        <w:outlineLvl w:val="0"/>
        <w:rPr>
          <w:rFonts w:ascii="Times New Roman" w:hAnsi="Times New Roman"/>
          <w:b/>
          <w:sz w:val="28"/>
          <w:lang w:val="bg-BG"/>
        </w:rPr>
      </w:pPr>
      <w:r w:rsidRPr="009D261F">
        <w:rPr>
          <w:rFonts w:ascii="Times New Roman" w:hAnsi="Times New Roman"/>
          <w:b/>
          <w:sz w:val="28"/>
          <w:lang w:val="bg-BG"/>
        </w:rPr>
        <w:t xml:space="preserve">София, </w:t>
      </w:r>
      <w:r w:rsidR="0039597F" w:rsidRPr="009D261F">
        <w:rPr>
          <w:rFonts w:ascii="Times New Roman" w:hAnsi="Times New Roman"/>
          <w:b/>
          <w:sz w:val="28"/>
          <w:lang w:val="bg-BG"/>
        </w:rPr>
        <w:t>2024</w:t>
      </w:r>
      <w:r w:rsidR="00FC023B" w:rsidRPr="009D261F">
        <w:rPr>
          <w:rFonts w:ascii="Times New Roman" w:hAnsi="Times New Roman"/>
          <w:b/>
          <w:sz w:val="28"/>
          <w:lang w:val="bg-BG"/>
        </w:rPr>
        <w:t xml:space="preserve"> година</w:t>
      </w: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ind w:firstLine="0"/>
        <w:jc w:val="both"/>
      </w:pPr>
    </w:p>
    <w:p w:rsidR="00FC023B" w:rsidRPr="009D261F" w:rsidRDefault="00FC023B" w:rsidP="00892566">
      <w:pPr>
        <w:pStyle w:val="Title"/>
        <w:ind w:firstLine="0"/>
        <w:jc w:val="both"/>
      </w:pPr>
    </w:p>
    <w:p w:rsidR="00FC023B" w:rsidRPr="009D261F" w:rsidRDefault="00FC023B" w:rsidP="00892566">
      <w:pPr>
        <w:pStyle w:val="Title"/>
        <w:ind w:firstLine="0"/>
        <w:jc w:val="both"/>
      </w:pPr>
    </w:p>
    <w:p w:rsidR="00FC023B" w:rsidRPr="009D261F" w:rsidRDefault="00FC023B" w:rsidP="00892566">
      <w:pPr>
        <w:pStyle w:val="Title"/>
        <w:ind w:firstLine="0"/>
        <w:jc w:val="both"/>
      </w:pPr>
    </w:p>
    <w:p w:rsidR="00FC023B" w:rsidRPr="009D261F" w:rsidRDefault="00FC023B" w:rsidP="00892566">
      <w:pPr>
        <w:pStyle w:val="Title"/>
        <w:ind w:firstLine="0"/>
        <w:jc w:val="both"/>
      </w:pPr>
    </w:p>
    <w:p w:rsidR="00FC023B" w:rsidRPr="009D261F" w:rsidRDefault="00FC023B" w:rsidP="00892566">
      <w:pPr>
        <w:pStyle w:val="Title"/>
        <w:ind w:firstLine="0"/>
        <w:jc w:val="both"/>
      </w:pPr>
    </w:p>
    <w:p w:rsidR="00FC023B" w:rsidRPr="009D261F" w:rsidRDefault="00FC023B" w:rsidP="00892566">
      <w:pPr>
        <w:pStyle w:val="Title"/>
        <w:tabs>
          <w:tab w:val="left" w:pos="5387"/>
        </w:tabs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27DF1" w:rsidRDefault="00FC023B" w:rsidP="002220C0">
      <w:pPr>
        <w:pStyle w:val="Title"/>
        <w:ind w:firstLine="0"/>
        <w:outlineLvl w:val="0"/>
        <w:rPr>
          <w:b/>
          <w:caps/>
          <w:spacing w:val="20"/>
          <w:sz w:val="40"/>
        </w:rPr>
      </w:pPr>
      <w:r w:rsidRPr="00927DF1">
        <w:rPr>
          <w:b/>
          <w:caps/>
          <w:spacing w:val="20"/>
          <w:sz w:val="40"/>
        </w:rPr>
        <w:t>Обяснителна записка</w:t>
      </w: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pStyle w:val="Title"/>
        <w:jc w:val="both"/>
      </w:pPr>
    </w:p>
    <w:p w:rsidR="00FC023B" w:rsidRPr="009D261F" w:rsidRDefault="00FC023B" w:rsidP="00892566">
      <w:pPr>
        <w:jc w:val="both"/>
        <w:rPr>
          <w:lang w:val="bg-BG"/>
        </w:rPr>
      </w:pPr>
    </w:p>
    <w:p w:rsidR="00FC023B" w:rsidRPr="009D261F" w:rsidRDefault="00FC023B" w:rsidP="00892566">
      <w:pPr>
        <w:jc w:val="both"/>
        <w:rPr>
          <w:lang w:val="bg-BG"/>
        </w:rPr>
      </w:pPr>
    </w:p>
    <w:p w:rsidR="006747AF" w:rsidRPr="009D261F" w:rsidRDefault="006747AF" w:rsidP="006747AF">
      <w:pPr>
        <w:pStyle w:val="Heading2"/>
        <w:rPr>
          <w:rFonts w:ascii="Arial" w:hAnsi="Arial"/>
          <w:b/>
          <w:i/>
          <w:sz w:val="32"/>
        </w:rPr>
      </w:pPr>
      <w:r w:rsidRPr="009D261F">
        <w:rPr>
          <w:rFonts w:ascii="Arial" w:hAnsi="Arial"/>
          <w:b/>
          <w:i/>
          <w:sz w:val="32"/>
        </w:rPr>
        <w:lastRenderedPageBreak/>
        <w:t>Съдържание</w:t>
      </w:r>
    </w:p>
    <w:p w:rsidR="006747AF" w:rsidRPr="009D261F" w:rsidRDefault="006747AF" w:rsidP="006747AF">
      <w:pPr>
        <w:jc w:val="both"/>
        <w:rPr>
          <w:rFonts w:ascii="Arial" w:hAnsi="Arial"/>
          <w:lang w:val="bg-BG"/>
        </w:rPr>
      </w:pPr>
    </w:p>
    <w:p w:rsidR="006747AF" w:rsidRPr="009D261F" w:rsidRDefault="006747AF" w:rsidP="006747AF">
      <w:pPr>
        <w:jc w:val="both"/>
        <w:rPr>
          <w:sz w:val="24"/>
          <w:lang w:val="bg-BG"/>
        </w:rPr>
      </w:pPr>
    </w:p>
    <w:p w:rsidR="006747AF" w:rsidRPr="009D261F" w:rsidRDefault="006747AF" w:rsidP="006747AF">
      <w:pPr>
        <w:jc w:val="both"/>
        <w:outlineLvl w:val="0"/>
        <w:rPr>
          <w:sz w:val="24"/>
          <w:lang w:val="bg-BG"/>
        </w:rPr>
      </w:pPr>
      <w:r w:rsidRPr="009D261F">
        <w:rPr>
          <w:sz w:val="24"/>
          <w:lang w:val="bg-BG"/>
        </w:rPr>
        <w:t xml:space="preserve">                                                                           У В О Д</w:t>
      </w:r>
    </w:p>
    <w:p w:rsidR="006747AF" w:rsidRPr="009D261F" w:rsidRDefault="006747AF" w:rsidP="006747AF">
      <w:pPr>
        <w:jc w:val="both"/>
        <w:rPr>
          <w:sz w:val="24"/>
          <w:lang w:val="bg-BG"/>
        </w:rPr>
      </w:pPr>
    </w:p>
    <w:p w:rsidR="006747AF" w:rsidRPr="009D261F" w:rsidRDefault="006747AF" w:rsidP="006747AF">
      <w:pPr>
        <w:jc w:val="both"/>
      </w:pPr>
    </w:p>
    <w:p w:rsidR="006747AF" w:rsidRPr="009D261F" w:rsidRDefault="006747AF" w:rsidP="006747AF">
      <w:pPr>
        <w:numPr>
          <w:ilvl w:val="0"/>
          <w:numId w:val="1"/>
        </w:numPr>
        <w:jc w:val="both"/>
        <w:rPr>
          <w:rFonts w:ascii="Arial" w:hAnsi="Arial"/>
          <w:sz w:val="28"/>
        </w:rPr>
      </w:pPr>
      <w:proofErr w:type="gramStart"/>
      <w:r w:rsidRPr="009D261F">
        <w:rPr>
          <w:rFonts w:ascii="Arial" w:hAnsi="Arial"/>
          <w:sz w:val="28"/>
        </w:rPr>
        <w:t>Горскостопански  участък</w:t>
      </w:r>
      <w:proofErr w:type="gramEnd"/>
      <w:r w:rsidRPr="009D261F">
        <w:rPr>
          <w:rFonts w:ascii="Arial" w:hAnsi="Arial"/>
          <w:sz w:val="28"/>
          <w:lang w:val="bg-BG"/>
        </w:rPr>
        <w:tab/>
        <w:t xml:space="preserve">  ……………………………….</w:t>
      </w:r>
      <w:r w:rsidRPr="009D261F">
        <w:rPr>
          <w:rFonts w:ascii="Arial" w:hAnsi="Arial"/>
          <w:sz w:val="28"/>
          <w:lang w:val="bg-BG"/>
        </w:rPr>
        <w:tab/>
      </w:r>
      <w:r w:rsidRPr="009D261F">
        <w:rPr>
          <w:rFonts w:ascii="Arial" w:hAnsi="Arial"/>
          <w:sz w:val="28"/>
          <w:lang w:val="bg-BG"/>
        </w:rPr>
        <w:tab/>
      </w: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</w:p>
    <w:p w:rsidR="006747AF" w:rsidRPr="009D261F" w:rsidRDefault="006747AF" w:rsidP="006747AF">
      <w:pPr>
        <w:jc w:val="both"/>
        <w:rPr>
          <w:rFonts w:ascii="Arial" w:hAnsi="Arial"/>
          <w:sz w:val="28"/>
        </w:rPr>
      </w:pPr>
      <w:r w:rsidRPr="009D261F">
        <w:rPr>
          <w:rFonts w:ascii="Arial" w:hAnsi="Arial"/>
          <w:sz w:val="28"/>
        </w:rPr>
        <w:t xml:space="preserve">2.  </w:t>
      </w:r>
      <w:r w:rsidRPr="009D261F">
        <w:rPr>
          <w:rFonts w:ascii="Arial" w:hAnsi="Arial"/>
          <w:sz w:val="28"/>
          <w:lang w:val="bg-BG"/>
        </w:rPr>
        <w:t>Площ и запас</w:t>
      </w:r>
      <w:r w:rsidRPr="009D261F">
        <w:rPr>
          <w:rFonts w:ascii="Arial" w:hAnsi="Arial"/>
          <w:sz w:val="28"/>
          <w:lang w:val="bg-BG"/>
        </w:rPr>
        <w:tab/>
        <w:t xml:space="preserve">     …………………………………………..</w:t>
      </w:r>
      <w:r w:rsidRPr="009D261F">
        <w:rPr>
          <w:rFonts w:ascii="Arial" w:hAnsi="Arial"/>
          <w:sz w:val="28"/>
          <w:lang w:val="bg-BG"/>
        </w:rPr>
        <w:tab/>
      </w:r>
      <w:r w:rsidRPr="009D261F">
        <w:rPr>
          <w:rFonts w:ascii="Arial" w:hAnsi="Arial"/>
          <w:sz w:val="28"/>
          <w:lang w:val="bg-BG"/>
        </w:rPr>
        <w:tab/>
      </w: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  <w:r w:rsidRPr="009D261F">
        <w:rPr>
          <w:rFonts w:ascii="Arial" w:hAnsi="Arial"/>
          <w:sz w:val="28"/>
          <w:lang w:val="bg-BG"/>
        </w:rPr>
        <w:t xml:space="preserve">3.  Стопански класове и видове гори  </w:t>
      </w:r>
      <w:r w:rsidRPr="009D261F">
        <w:rPr>
          <w:rFonts w:ascii="Arial" w:hAnsi="Arial"/>
          <w:sz w:val="28"/>
          <w:lang w:val="bg-BG"/>
        </w:rPr>
        <w:tab/>
        <w:t>………………………….</w:t>
      </w:r>
      <w:r w:rsidRPr="009D261F">
        <w:rPr>
          <w:rFonts w:ascii="Arial" w:hAnsi="Arial"/>
          <w:sz w:val="28"/>
          <w:lang w:val="bg-BG"/>
        </w:rPr>
        <w:tab/>
      </w: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  <w:r w:rsidRPr="009D261F">
        <w:rPr>
          <w:rFonts w:ascii="Arial" w:hAnsi="Arial"/>
          <w:sz w:val="28"/>
          <w:lang w:val="bg-BG"/>
        </w:rPr>
        <w:t>4.  Сечи и добиви</w:t>
      </w:r>
      <w:r w:rsidRPr="009D261F">
        <w:rPr>
          <w:rFonts w:ascii="Arial" w:hAnsi="Arial"/>
          <w:sz w:val="28"/>
          <w:lang w:val="bg-BG"/>
        </w:rPr>
        <w:tab/>
        <w:t>……………………………………………..</w:t>
      </w:r>
      <w:r w:rsidRPr="009D261F">
        <w:rPr>
          <w:rFonts w:ascii="Arial" w:hAnsi="Arial"/>
          <w:sz w:val="28"/>
          <w:lang w:val="bg-BG"/>
        </w:rPr>
        <w:tab/>
      </w:r>
      <w:r w:rsidRPr="009D261F">
        <w:rPr>
          <w:rFonts w:ascii="Arial" w:hAnsi="Arial"/>
          <w:sz w:val="28"/>
          <w:lang w:val="bg-BG"/>
        </w:rPr>
        <w:tab/>
      </w: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  <w:r w:rsidRPr="009D261F">
        <w:rPr>
          <w:rFonts w:ascii="Arial" w:hAnsi="Arial"/>
          <w:sz w:val="28"/>
          <w:lang w:val="bg-BG"/>
        </w:rPr>
        <w:t>5.   Залесяване</w:t>
      </w:r>
      <w:r w:rsidRPr="009D261F">
        <w:rPr>
          <w:rFonts w:ascii="Arial" w:hAnsi="Arial"/>
          <w:sz w:val="28"/>
          <w:lang w:val="bg-BG"/>
        </w:rPr>
        <w:tab/>
        <w:t>…..…………………………………………….……</w:t>
      </w:r>
      <w:r w:rsidRPr="009D261F">
        <w:rPr>
          <w:rFonts w:ascii="Arial" w:hAnsi="Arial"/>
          <w:sz w:val="28"/>
          <w:lang w:val="bg-BG"/>
        </w:rPr>
        <w:tab/>
      </w: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  <w:r w:rsidRPr="009D261F">
        <w:rPr>
          <w:rFonts w:ascii="Arial" w:hAnsi="Arial"/>
          <w:sz w:val="28"/>
          <w:lang w:val="bg-BG"/>
        </w:rPr>
        <w:t>6.   Ползване на недърв. горски ресурси        ………………..</w:t>
      </w:r>
      <w:r w:rsidRPr="009D261F">
        <w:rPr>
          <w:rFonts w:ascii="Arial" w:hAnsi="Arial"/>
          <w:sz w:val="28"/>
          <w:lang w:val="bg-BG"/>
        </w:rPr>
        <w:tab/>
        <w:t xml:space="preserve"> </w:t>
      </w:r>
      <w:r w:rsidRPr="009D261F">
        <w:rPr>
          <w:rFonts w:ascii="Arial" w:hAnsi="Arial"/>
          <w:sz w:val="28"/>
          <w:lang w:val="bg-BG"/>
        </w:rPr>
        <w:tab/>
      </w: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  <w:r w:rsidRPr="009D261F">
        <w:rPr>
          <w:rFonts w:ascii="Arial" w:hAnsi="Arial"/>
          <w:sz w:val="28"/>
          <w:lang w:val="bg-BG"/>
        </w:rPr>
        <w:t>7.   Ловно и рибно стопанство</w:t>
      </w:r>
      <w:r w:rsidRPr="009D261F">
        <w:rPr>
          <w:rFonts w:ascii="Arial" w:hAnsi="Arial"/>
          <w:sz w:val="28"/>
          <w:lang w:val="bg-BG"/>
        </w:rPr>
        <w:tab/>
        <w:t>………………………………..</w:t>
      </w:r>
      <w:r w:rsidRPr="009D261F">
        <w:rPr>
          <w:rFonts w:ascii="Arial" w:hAnsi="Arial"/>
          <w:sz w:val="28"/>
          <w:lang w:val="bg-BG"/>
        </w:rPr>
        <w:tab/>
      </w:r>
      <w:r w:rsidRPr="009D261F">
        <w:rPr>
          <w:rFonts w:ascii="Arial" w:hAnsi="Arial"/>
          <w:sz w:val="28"/>
          <w:lang w:val="bg-BG"/>
        </w:rPr>
        <w:tab/>
      </w: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  <w:r w:rsidRPr="009D261F">
        <w:rPr>
          <w:rFonts w:ascii="Arial" w:hAnsi="Arial"/>
          <w:sz w:val="28"/>
          <w:lang w:val="bg-BG"/>
        </w:rPr>
        <w:t>8.   Технико-урепителни съоръжения ………………………….</w:t>
      </w:r>
      <w:r w:rsidRPr="009D261F">
        <w:rPr>
          <w:rFonts w:ascii="Arial" w:hAnsi="Arial"/>
          <w:sz w:val="28"/>
          <w:lang w:val="bg-BG"/>
        </w:rPr>
        <w:tab/>
      </w: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  <w:r w:rsidRPr="009D261F">
        <w:rPr>
          <w:rFonts w:ascii="Arial" w:hAnsi="Arial"/>
          <w:sz w:val="28"/>
          <w:lang w:val="bg-BG"/>
        </w:rPr>
        <w:t>9</w:t>
      </w:r>
      <w:r w:rsidRPr="009D261F">
        <w:rPr>
          <w:rFonts w:ascii="Arial" w:hAnsi="Arial"/>
          <w:sz w:val="28"/>
        </w:rPr>
        <w:t>.</w:t>
      </w:r>
      <w:r w:rsidRPr="009D261F">
        <w:rPr>
          <w:rFonts w:ascii="Arial" w:hAnsi="Arial"/>
          <w:sz w:val="28"/>
          <w:lang w:val="bg-BG"/>
        </w:rPr>
        <w:t xml:space="preserve">   Строежи</w:t>
      </w:r>
      <w:r w:rsidRPr="009D261F">
        <w:rPr>
          <w:rFonts w:ascii="Arial" w:hAnsi="Arial"/>
          <w:sz w:val="28"/>
          <w:lang w:val="bg-BG"/>
        </w:rPr>
        <w:tab/>
        <w:t>……………………………………………………..</w:t>
      </w:r>
      <w:r w:rsidRPr="009D261F">
        <w:rPr>
          <w:rFonts w:ascii="Arial" w:hAnsi="Arial"/>
          <w:sz w:val="28"/>
          <w:lang w:val="bg-BG"/>
        </w:rPr>
        <w:tab/>
        <w:t xml:space="preserve"> </w:t>
      </w:r>
      <w:r w:rsidRPr="009D261F">
        <w:rPr>
          <w:rFonts w:ascii="Arial" w:hAnsi="Arial"/>
          <w:sz w:val="28"/>
          <w:lang w:val="bg-BG"/>
        </w:rPr>
        <w:tab/>
      </w: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  <w:r w:rsidRPr="009D261F">
        <w:rPr>
          <w:rFonts w:ascii="Arial" w:hAnsi="Arial"/>
          <w:sz w:val="28"/>
          <w:lang w:val="bg-BG"/>
        </w:rPr>
        <w:t>10</w:t>
      </w:r>
      <w:r w:rsidRPr="009D261F">
        <w:rPr>
          <w:rFonts w:ascii="Arial" w:hAnsi="Arial"/>
          <w:sz w:val="28"/>
        </w:rPr>
        <w:t>.</w:t>
      </w:r>
      <w:r w:rsidRPr="009D261F">
        <w:rPr>
          <w:rFonts w:ascii="Arial" w:hAnsi="Arial"/>
          <w:sz w:val="28"/>
          <w:lang w:val="bg-BG"/>
        </w:rPr>
        <w:t xml:space="preserve">  Противопожарно устройство</w:t>
      </w:r>
      <w:r w:rsidRPr="009D261F">
        <w:rPr>
          <w:rFonts w:ascii="Arial" w:hAnsi="Arial"/>
          <w:sz w:val="28"/>
          <w:lang w:val="bg-BG"/>
        </w:rPr>
        <w:tab/>
        <w:t>..………………………………</w:t>
      </w:r>
      <w:r w:rsidRPr="009D261F">
        <w:rPr>
          <w:rFonts w:ascii="Arial" w:hAnsi="Arial"/>
          <w:sz w:val="28"/>
          <w:lang w:val="bg-BG"/>
        </w:rPr>
        <w:tab/>
      </w:r>
    </w:p>
    <w:p w:rsidR="006747AF" w:rsidRPr="009D261F" w:rsidRDefault="006747AF" w:rsidP="006747AF">
      <w:pPr>
        <w:jc w:val="both"/>
        <w:rPr>
          <w:rFonts w:ascii="Arial" w:hAnsi="Arial"/>
          <w:sz w:val="22"/>
          <w:lang w:val="bg-BG"/>
        </w:rPr>
      </w:pPr>
    </w:p>
    <w:p w:rsidR="006747AF" w:rsidRPr="009D261F" w:rsidRDefault="006747AF" w:rsidP="006747AF">
      <w:pPr>
        <w:jc w:val="both"/>
        <w:rPr>
          <w:rFonts w:ascii="Arial" w:hAnsi="Arial"/>
          <w:lang w:val="bg-BG"/>
        </w:rPr>
      </w:pPr>
    </w:p>
    <w:p w:rsidR="006747AF" w:rsidRPr="009D261F" w:rsidRDefault="006747AF" w:rsidP="006747AF">
      <w:pPr>
        <w:jc w:val="both"/>
        <w:rPr>
          <w:rFonts w:ascii="Arial" w:hAnsi="Arial"/>
          <w:lang w:val="bg-BG"/>
        </w:rPr>
      </w:pPr>
    </w:p>
    <w:p w:rsidR="006747AF" w:rsidRPr="009D261F" w:rsidRDefault="006747AF" w:rsidP="006747AF">
      <w:pPr>
        <w:pStyle w:val="Heading2"/>
        <w:ind w:firstLine="720"/>
        <w:jc w:val="both"/>
        <w:rPr>
          <w:rFonts w:ascii="Arial" w:hAnsi="Arial"/>
          <w:b/>
          <w:sz w:val="28"/>
          <w:u w:val="single"/>
        </w:rPr>
      </w:pPr>
      <w:r w:rsidRPr="009D261F">
        <w:rPr>
          <w:rFonts w:ascii="Arial" w:hAnsi="Arial"/>
          <w:b/>
          <w:sz w:val="28"/>
          <w:u w:val="single"/>
          <w:lang w:val="en-US"/>
        </w:rPr>
        <w:t>Приложения</w:t>
      </w:r>
    </w:p>
    <w:p w:rsidR="006747AF" w:rsidRPr="009D261F" w:rsidRDefault="006747AF" w:rsidP="006747AF">
      <w:pPr>
        <w:pStyle w:val="Title"/>
        <w:ind w:firstLine="0"/>
        <w:jc w:val="both"/>
        <w:rPr>
          <w:b/>
          <w:caps/>
          <w:spacing w:val="20"/>
          <w:sz w:val="36"/>
        </w:rPr>
      </w:pPr>
    </w:p>
    <w:p w:rsidR="006747AF" w:rsidRPr="009D261F" w:rsidRDefault="006747AF" w:rsidP="00183A56">
      <w:pPr>
        <w:numPr>
          <w:ilvl w:val="0"/>
          <w:numId w:val="2"/>
        </w:numPr>
        <w:spacing w:before="120"/>
        <w:jc w:val="both"/>
        <w:rPr>
          <w:rFonts w:ascii="Arial" w:hAnsi="Arial"/>
          <w:sz w:val="28"/>
          <w:lang w:val="bg-BG"/>
        </w:rPr>
      </w:pPr>
      <w:r w:rsidRPr="009D261F">
        <w:rPr>
          <w:rFonts w:ascii="Arial" w:hAnsi="Arial"/>
          <w:sz w:val="28"/>
          <w:lang w:val="bg-BG"/>
        </w:rPr>
        <w:t>Таблици  за сечите и залесяванията    …………………….…</w:t>
      </w:r>
    </w:p>
    <w:p w:rsidR="006747AF" w:rsidRPr="009D261F" w:rsidRDefault="006747AF" w:rsidP="00183A56">
      <w:pPr>
        <w:numPr>
          <w:ilvl w:val="0"/>
          <w:numId w:val="2"/>
        </w:numPr>
        <w:spacing w:before="120"/>
        <w:jc w:val="both"/>
        <w:rPr>
          <w:rFonts w:ascii="Arial" w:hAnsi="Arial"/>
          <w:sz w:val="28"/>
          <w:lang w:val="bg-BG"/>
        </w:rPr>
      </w:pPr>
      <w:r w:rsidRPr="009D261F">
        <w:rPr>
          <w:rFonts w:ascii="Arial" w:hAnsi="Arial"/>
          <w:sz w:val="28"/>
          <w:lang w:val="bg-BG"/>
        </w:rPr>
        <w:t>Проект за пашата     ………………………………..……………</w:t>
      </w:r>
    </w:p>
    <w:p w:rsidR="006747AF" w:rsidRPr="009D261F" w:rsidRDefault="006747AF" w:rsidP="00183A56">
      <w:pPr>
        <w:numPr>
          <w:ilvl w:val="0"/>
          <w:numId w:val="2"/>
        </w:numPr>
        <w:spacing w:before="120"/>
        <w:jc w:val="both"/>
        <w:rPr>
          <w:rFonts w:ascii="Arial" w:hAnsi="Arial"/>
          <w:sz w:val="28"/>
          <w:lang w:val="bg-BG"/>
        </w:rPr>
      </w:pPr>
      <w:r w:rsidRPr="009D261F">
        <w:rPr>
          <w:rFonts w:ascii="Arial" w:hAnsi="Arial"/>
          <w:sz w:val="28"/>
          <w:lang w:val="bg-BG"/>
        </w:rPr>
        <w:t>Проект за сградите          …………………………..……………</w:t>
      </w:r>
    </w:p>
    <w:p w:rsidR="006747AF" w:rsidRPr="009D261F" w:rsidRDefault="006747AF" w:rsidP="00183A56">
      <w:pPr>
        <w:numPr>
          <w:ilvl w:val="0"/>
          <w:numId w:val="2"/>
        </w:numPr>
        <w:spacing w:before="120"/>
        <w:jc w:val="both"/>
        <w:rPr>
          <w:rFonts w:ascii="Arial" w:hAnsi="Arial"/>
          <w:sz w:val="28"/>
          <w:lang w:val="bg-BG"/>
        </w:rPr>
      </w:pPr>
      <w:r w:rsidRPr="009D261F">
        <w:rPr>
          <w:rFonts w:ascii="Arial" w:hAnsi="Arial"/>
          <w:sz w:val="28"/>
          <w:lang w:val="bg-BG"/>
        </w:rPr>
        <w:t>Проект за пътната мрежа…………………………..……………</w:t>
      </w:r>
    </w:p>
    <w:p w:rsidR="006747AF" w:rsidRPr="009D261F" w:rsidRDefault="006747AF" w:rsidP="00183A56">
      <w:pPr>
        <w:spacing w:before="120"/>
        <w:jc w:val="both"/>
        <w:rPr>
          <w:rFonts w:ascii="Arial" w:hAnsi="Arial"/>
          <w:sz w:val="28"/>
          <w:lang w:val="bg-BG"/>
        </w:rPr>
      </w:pPr>
      <w:r w:rsidRPr="009D261F">
        <w:rPr>
          <w:rFonts w:ascii="Arial" w:hAnsi="Arial"/>
          <w:sz w:val="28"/>
          <w:lang w:val="bg-BG"/>
        </w:rPr>
        <w:t>5. Ведомост за описание на пожарните дялове  ………………</w:t>
      </w:r>
    </w:p>
    <w:p w:rsidR="006747AF" w:rsidRPr="009D261F" w:rsidRDefault="006747AF" w:rsidP="006747AF">
      <w:pPr>
        <w:jc w:val="both"/>
        <w:rPr>
          <w:rFonts w:ascii="Arial" w:hAnsi="Arial"/>
          <w:sz w:val="28"/>
          <w:lang w:val="bg-BG"/>
        </w:rPr>
      </w:pPr>
    </w:p>
    <w:p w:rsidR="006747AF" w:rsidRPr="009D261F" w:rsidRDefault="006747AF" w:rsidP="006747AF">
      <w:pPr>
        <w:pStyle w:val="Title"/>
        <w:ind w:firstLine="0"/>
        <w:jc w:val="both"/>
        <w:rPr>
          <w:b/>
          <w:caps/>
          <w:spacing w:val="20"/>
          <w:sz w:val="36"/>
        </w:rPr>
      </w:pPr>
    </w:p>
    <w:p w:rsidR="006747AF" w:rsidRPr="009D261F" w:rsidRDefault="006747AF" w:rsidP="006747AF">
      <w:pPr>
        <w:pStyle w:val="Title"/>
        <w:ind w:firstLine="0"/>
        <w:jc w:val="both"/>
        <w:rPr>
          <w:b/>
          <w:caps/>
          <w:spacing w:val="20"/>
          <w:sz w:val="36"/>
          <w:lang w:val="en-US"/>
        </w:rPr>
      </w:pPr>
    </w:p>
    <w:p w:rsidR="006747AF" w:rsidRPr="009D261F" w:rsidRDefault="006747AF" w:rsidP="006747AF">
      <w:pPr>
        <w:pStyle w:val="Title"/>
        <w:ind w:firstLine="0"/>
        <w:jc w:val="both"/>
        <w:rPr>
          <w:b/>
          <w:caps/>
          <w:spacing w:val="20"/>
          <w:sz w:val="36"/>
        </w:rPr>
      </w:pPr>
    </w:p>
    <w:p w:rsidR="006747AF" w:rsidRPr="009D261F" w:rsidRDefault="006747AF" w:rsidP="006747AF">
      <w:pPr>
        <w:pStyle w:val="Title"/>
        <w:ind w:firstLine="0"/>
        <w:jc w:val="both"/>
        <w:rPr>
          <w:b/>
          <w:caps/>
          <w:spacing w:val="20"/>
          <w:sz w:val="36"/>
        </w:rPr>
      </w:pPr>
    </w:p>
    <w:p w:rsidR="006747AF" w:rsidRPr="009D261F" w:rsidRDefault="006747AF" w:rsidP="006747AF">
      <w:pPr>
        <w:pStyle w:val="Title"/>
        <w:ind w:firstLine="0"/>
        <w:jc w:val="both"/>
        <w:rPr>
          <w:b/>
          <w:caps/>
          <w:spacing w:val="20"/>
          <w:sz w:val="36"/>
        </w:rPr>
      </w:pPr>
    </w:p>
    <w:p w:rsidR="006747AF" w:rsidRPr="009D261F" w:rsidRDefault="006747AF" w:rsidP="006747AF">
      <w:pPr>
        <w:pStyle w:val="Title"/>
        <w:ind w:firstLine="0"/>
        <w:jc w:val="both"/>
        <w:rPr>
          <w:b/>
          <w:caps/>
          <w:spacing w:val="20"/>
          <w:sz w:val="36"/>
          <w:lang w:val="en-US"/>
        </w:rPr>
      </w:pPr>
    </w:p>
    <w:p w:rsidR="00FC023B" w:rsidRPr="009D261F" w:rsidRDefault="00FC023B" w:rsidP="00892566">
      <w:pPr>
        <w:pStyle w:val="Title"/>
        <w:ind w:firstLine="0"/>
        <w:jc w:val="both"/>
        <w:rPr>
          <w:b/>
          <w:caps/>
          <w:spacing w:val="20"/>
          <w:sz w:val="36"/>
        </w:rPr>
      </w:pPr>
    </w:p>
    <w:p w:rsidR="00A131A2" w:rsidRPr="009D261F" w:rsidRDefault="00FC023B" w:rsidP="00892566">
      <w:pPr>
        <w:pStyle w:val="PlainText"/>
        <w:jc w:val="center"/>
        <w:outlineLvl w:val="0"/>
        <w:rPr>
          <w:rFonts w:ascii="Arial" w:hAnsi="Arial" w:cs="Arial"/>
          <w:b/>
          <w:i/>
          <w:sz w:val="22"/>
          <w:szCs w:val="22"/>
          <w:lang w:val="bg-BG"/>
        </w:rPr>
      </w:pPr>
      <w:r w:rsidRPr="009D261F">
        <w:rPr>
          <w:rFonts w:ascii="Arial" w:hAnsi="Arial" w:cs="Arial"/>
          <w:b/>
          <w:i/>
          <w:sz w:val="22"/>
          <w:szCs w:val="22"/>
          <w:lang w:val="bg-BG"/>
        </w:rPr>
        <w:t>Увод</w:t>
      </w:r>
    </w:p>
    <w:p w:rsidR="00164029" w:rsidRPr="009D261F" w:rsidRDefault="00164029" w:rsidP="00892566">
      <w:pPr>
        <w:pStyle w:val="PlainText"/>
        <w:jc w:val="center"/>
        <w:outlineLvl w:val="0"/>
        <w:rPr>
          <w:rFonts w:ascii="Arial" w:hAnsi="Arial" w:cs="Arial"/>
          <w:b/>
          <w:i/>
          <w:sz w:val="22"/>
          <w:szCs w:val="22"/>
          <w:lang w:val="bg-BG"/>
        </w:rPr>
      </w:pPr>
    </w:p>
    <w:p w:rsidR="00D70B9C" w:rsidRPr="009D261F" w:rsidRDefault="00D70B9C" w:rsidP="00D70B9C">
      <w:pPr>
        <w:pStyle w:val="PlainText"/>
        <w:ind w:firstLine="614"/>
        <w:jc w:val="both"/>
        <w:outlineLvl w:val="0"/>
        <w:rPr>
          <w:rFonts w:ascii="Arial" w:hAnsi="Arial" w:cs="Arial"/>
          <w:sz w:val="22"/>
          <w:szCs w:val="22"/>
          <w:lang w:val="bg-BG"/>
        </w:rPr>
      </w:pPr>
      <w:r w:rsidRPr="009D261F">
        <w:rPr>
          <w:rFonts w:ascii="Arial" w:hAnsi="Arial" w:cs="Arial"/>
          <w:sz w:val="22"/>
          <w:szCs w:val="22"/>
          <w:lang w:val="bg-BG"/>
        </w:rPr>
        <w:t xml:space="preserve">Съгласно ТИЗ и Протокол от първо лесоустройствено съвещание територията на стопанството се разделя на два горскостопански участъка (ГСУ), като </w:t>
      </w:r>
      <w:r w:rsidRPr="009D261F">
        <w:rPr>
          <w:rStyle w:val="FontStyle310"/>
          <w:i w:val="0"/>
          <w:sz w:val="22"/>
          <w:szCs w:val="22"/>
        </w:rPr>
        <w:t>се запазва</w:t>
      </w:r>
      <w:r w:rsidRPr="009D261F">
        <w:rPr>
          <w:rFonts w:ascii="Arial" w:hAnsi="Arial" w:cs="Arial"/>
          <w:sz w:val="22"/>
          <w:szCs w:val="22"/>
          <w:lang w:val="bg-BG"/>
        </w:rPr>
        <w:t xml:space="preserve"> </w:t>
      </w:r>
      <w:r w:rsidRPr="009D261F">
        <w:rPr>
          <w:rStyle w:val="FontStyle310"/>
          <w:i w:val="0"/>
          <w:sz w:val="22"/>
          <w:szCs w:val="22"/>
          <w:lang w:val="bg-BG"/>
        </w:rPr>
        <w:t>н</w:t>
      </w:r>
      <w:r w:rsidRPr="009D261F">
        <w:rPr>
          <w:rStyle w:val="FontStyle310"/>
          <w:i w:val="0"/>
          <w:sz w:val="22"/>
          <w:szCs w:val="22"/>
        </w:rPr>
        <w:t xml:space="preserve">омерацията на отделите </w:t>
      </w:r>
      <w:r w:rsidRPr="009D261F">
        <w:rPr>
          <w:rStyle w:val="FontStyle310"/>
          <w:i w:val="0"/>
          <w:sz w:val="22"/>
          <w:szCs w:val="22"/>
          <w:lang w:val="bg-BG"/>
        </w:rPr>
        <w:t xml:space="preserve">и </w:t>
      </w:r>
      <w:r w:rsidRPr="009D261F">
        <w:rPr>
          <w:rStyle w:val="FontStyle310"/>
          <w:i w:val="0"/>
          <w:sz w:val="22"/>
          <w:szCs w:val="22"/>
        </w:rPr>
        <w:t>се променят границите</w:t>
      </w:r>
      <w:r w:rsidRPr="009D261F">
        <w:rPr>
          <w:rFonts w:ascii="Arial" w:hAnsi="Arial" w:cs="Arial"/>
          <w:sz w:val="22"/>
          <w:szCs w:val="22"/>
          <w:lang w:val="bg-BG"/>
        </w:rPr>
        <w:t xml:space="preserve"> им.</w:t>
      </w:r>
    </w:p>
    <w:p w:rsidR="00D70B9C" w:rsidRPr="009D261F" w:rsidRDefault="00D70B9C" w:rsidP="00D70B9C">
      <w:pPr>
        <w:pStyle w:val="PlainText"/>
        <w:ind w:firstLine="614"/>
        <w:jc w:val="both"/>
        <w:outlineLvl w:val="0"/>
        <w:rPr>
          <w:rFonts w:ascii="Arial" w:hAnsi="Arial" w:cs="Arial"/>
          <w:sz w:val="22"/>
          <w:szCs w:val="22"/>
          <w:lang w:val="bg-BG"/>
        </w:rPr>
      </w:pPr>
      <w:r w:rsidRPr="009D261F">
        <w:rPr>
          <w:rFonts w:ascii="Arial" w:hAnsi="Arial" w:cs="Arial"/>
          <w:sz w:val="22"/>
          <w:szCs w:val="22"/>
          <w:lang w:val="bg-BG"/>
        </w:rPr>
        <w:t>При определянето на границите на участъците се цели максимално да се улесни организацията на стопанисването им, като се държи сметка за разположението на горските комплекси и гравитацията на материалите.</w:t>
      </w:r>
    </w:p>
    <w:p w:rsidR="00A72715" w:rsidRPr="009D261F" w:rsidRDefault="00D70B9C" w:rsidP="00D70B9C">
      <w:pPr>
        <w:pStyle w:val="PlainText"/>
        <w:ind w:firstLine="614"/>
        <w:jc w:val="both"/>
        <w:outlineLvl w:val="0"/>
        <w:rPr>
          <w:rFonts w:ascii="Arial" w:hAnsi="Arial" w:cs="Arial"/>
          <w:sz w:val="22"/>
          <w:szCs w:val="22"/>
        </w:rPr>
      </w:pPr>
      <w:r w:rsidRPr="009D261F">
        <w:rPr>
          <w:rFonts w:ascii="Arial" w:hAnsi="Arial" w:cs="Arial"/>
          <w:sz w:val="22"/>
          <w:szCs w:val="22"/>
          <w:lang w:val="bg-BG"/>
        </w:rPr>
        <w:t>Площите по землища, отдели и подотдели за всяка община са дадени в приложението на плана.</w:t>
      </w:r>
    </w:p>
    <w:p w:rsidR="0026625E" w:rsidRPr="009D261F" w:rsidRDefault="0026625E" w:rsidP="00D70B9C">
      <w:pPr>
        <w:pStyle w:val="PlainText"/>
        <w:ind w:firstLine="614"/>
        <w:jc w:val="both"/>
        <w:outlineLvl w:val="0"/>
        <w:rPr>
          <w:rFonts w:ascii="Arial" w:hAnsi="Arial" w:cs="Arial"/>
          <w:sz w:val="22"/>
          <w:szCs w:val="22"/>
        </w:rPr>
      </w:pPr>
    </w:p>
    <w:p w:rsidR="00FC023B" w:rsidRPr="009D261F" w:rsidRDefault="00175867" w:rsidP="00AB6220">
      <w:pPr>
        <w:pStyle w:val="PlainText"/>
        <w:ind w:firstLine="72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261F">
        <w:rPr>
          <w:rFonts w:ascii="Arial" w:hAnsi="Arial" w:cs="Arial"/>
          <w:b/>
          <w:sz w:val="22"/>
          <w:szCs w:val="22"/>
          <w:u w:val="single"/>
          <w:lang w:val="bg-BG"/>
        </w:rPr>
        <w:t>1.</w:t>
      </w:r>
      <w:r w:rsidR="00FC023B" w:rsidRPr="009D261F">
        <w:rPr>
          <w:rFonts w:ascii="Arial" w:hAnsi="Arial" w:cs="Arial"/>
          <w:b/>
          <w:sz w:val="22"/>
          <w:szCs w:val="22"/>
          <w:u w:val="single"/>
          <w:lang w:val="bg-BG"/>
        </w:rPr>
        <w:t>Горскостопански участък. Отдели.</w:t>
      </w:r>
    </w:p>
    <w:p w:rsidR="0026625E" w:rsidRPr="0039597F" w:rsidRDefault="0026625E" w:rsidP="00AB6220">
      <w:pPr>
        <w:pStyle w:val="PlainText"/>
        <w:ind w:firstLine="7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D70B9C" w:rsidRPr="009D261F" w:rsidRDefault="0026625E" w:rsidP="00D70B9C">
      <w:pPr>
        <w:pStyle w:val="Style18"/>
        <w:widowControl/>
        <w:spacing w:before="5"/>
        <w:ind w:firstLine="581"/>
        <w:jc w:val="both"/>
        <w:rPr>
          <w:rStyle w:val="FontStyle310"/>
          <w:i w:val="0"/>
          <w:sz w:val="22"/>
          <w:szCs w:val="22"/>
        </w:rPr>
      </w:pPr>
      <w:bookmarkStart w:id="0" w:name="OLE_LINK10"/>
      <w:bookmarkStart w:id="1" w:name="OLE_LINK11"/>
      <w:bookmarkStart w:id="2" w:name="OLE_LINK12"/>
      <w:bookmarkStart w:id="3" w:name="OLE_LINK13"/>
      <w:bookmarkStart w:id="4" w:name="OLE_LINK14"/>
      <w:r w:rsidRPr="009D261F">
        <w:rPr>
          <w:rStyle w:val="FontStyle409"/>
          <w:sz w:val="22"/>
          <w:szCs w:val="22"/>
          <w:lang w:val="en-US"/>
        </w:rPr>
        <w:tab/>
      </w:r>
      <w:r w:rsidRPr="009D261F">
        <w:rPr>
          <w:rStyle w:val="FontStyle409"/>
          <w:sz w:val="22"/>
          <w:szCs w:val="22"/>
        </w:rPr>
        <w:t xml:space="preserve">ГСУ "Провадия" заема </w:t>
      </w:r>
      <w:r w:rsidR="00D70B9C" w:rsidRPr="009D261F">
        <w:rPr>
          <w:rStyle w:val="FontStyle409"/>
          <w:sz w:val="22"/>
          <w:szCs w:val="22"/>
        </w:rPr>
        <w:t>южната</w:t>
      </w:r>
      <w:r w:rsidRPr="009D261F">
        <w:rPr>
          <w:rStyle w:val="FontStyle409"/>
          <w:sz w:val="22"/>
          <w:szCs w:val="22"/>
        </w:rPr>
        <w:t xml:space="preserve"> и югозападната</w:t>
      </w:r>
      <w:r w:rsidR="00D70B9C" w:rsidRPr="009D261F">
        <w:rPr>
          <w:rStyle w:val="FontStyle409"/>
          <w:sz w:val="22"/>
          <w:szCs w:val="22"/>
        </w:rPr>
        <w:t xml:space="preserve"> част на стопанството. </w:t>
      </w:r>
      <w:r w:rsidR="00D70B9C" w:rsidRPr="009D261F">
        <w:rPr>
          <w:rStyle w:val="FontStyle310"/>
          <w:i w:val="0"/>
          <w:sz w:val="22"/>
          <w:szCs w:val="22"/>
        </w:rPr>
        <w:t xml:space="preserve">Седалището на </w:t>
      </w:r>
      <w:r w:rsidRPr="009D261F">
        <w:rPr>
          <w:rStyle w:val="FontStyle310"/>
          <w:i w:val="0"/>
          <w:sz w:val="22"/>
          <w:szCs w:val="22"/>
        </w:rPr>
        <w:t>участъка</w:t>
      </w:r>
      <w:r w:rsidR="00D70B9C" w:rsidRPr="009D261F">
        <w:rPr>
          <w:rStyle w:val="FontStyle310"/>
          <w:i w:val="0"/>
          <w:sz w:val="22"/>
          <w:szCs w:val="22"/>
        </w:rPr>
        <w:t xml:space="preserve"> е в гр. Провадия </w:t>
      </w:r>
      <w:r w:rsidRPr="009D261F">
        <w:rPr>
          <w:rStyle w:val="FontStyle310"/>
          <w:i w:val="0"/>
          <w:sz w:val="22"/>
          <w:szCs w:val="22"/>
        </w:rPr>
        <w:t>в</w:t>
      </w:r>
      <w:r w:rsidR="00D70B9C" w:rsidRPr="009D261F">
        <w:rPr>
          <w:rStyle w:val="FontStyle310"/>
          <w:i w:val="0"/>
          <w:sz w:val="22"/>
          <w:szCs w:val="22"/>
        </w:rPr>
        <w:t xml:space="preserve"> административната сграда</w:t>
      </w:r>
      <w:r w:rsidRPr="009D261F">
        <w:rPr>
          <w:rStyle w:val="FontStyle310"/>
          <w:i w:val="0"/>
          <w:sz w:val="22"/>
          <w:szCs w:val="22"/>
        </w:rPr>
        <w:t xml:space="preserve"> на стопанството</w:t>
      </w:r>
      <w:r w:rsidR="00D70B9C" w:rsidRPr="009D261F">
        <w:rPr>
          <w:rStyle w:val="FontStyle310"/>
          <w:i w:val="0"/>
          <w:sz w:val="22"/>
          <w:szCs w:val="22"/>
        </w:rPr>
        <w:t>.</w:t>
      </w:r>
    </w:p>
    <w:p w:rsidR="00545A0C" w:rsidRPr="009D261F" w:rsidRDefault="00545A0C" w:rsidP="00545A0C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9D261F">
        <w:rPr>
          <w:rFonts w:ascii="Arial" w:hAnsi="Arial" w:cs="Arial"/>
          <w:sz w:val="22"/>
          <w:szCs w:val="22"/>
        </w:rPr>
        <w:t xml:space="preserve">Територията на участъка попада в границите на част от община </w:t>
      </w:r>
      <w:r w:rsidR="00B321FA" w:rsidRPr="009D261F">
        <w:rPr>
          <w:rFonts w:ascii="Arial" w:hAnsi="Arial" w:cs="Arial"/>
          <w:sz w:val="22"/>
          <w:szCs w:val="22"/>
          <w:lang w:val="bg-BG"/>
        </w:rPr>
        <w:t xml:space="preserve">Провадия и </w:t>
      </w:r>
      <w:r w:rsidR="00B321FA" w:rsidRPr="009D261F">
        <w:rPr>
          <w:rFonts w:ascii="Arial" w:hAnsi="Arial" w:cs="Arial"/>
          <w:sz w:val="22"/>
          <w:szCs w:val="22"/>
        </w:rPr>
        <w:t>обхваща</w:t>
      </w:r>
      <w:r w:rsidR="00A72715" w:rsidRPr="009D261F">
        <w:rPr>
          <w:rFonts w:ascii="Arial" w:hAnsi="Arial" w:cs="Arial"/>
          <w:sz w:val="22"/>
          <w:szCs w:val="22"/>
          <w:lang w:val="bg-BG"/>
        </w:rPr>
        <w:t xml:space="preserve"> </w:t>
      </w:r>
      <w:r w:rsidR="000E0048" w:rsidRPr="009D261F">
        <w:rPr>
          <w:rFonts w:ascii="Arial" w:hAnsi="Arial" w:cs="Arial"/>
          <w:sz w:val="22"/>
          <w:szCs w:val="22"/>
          <w:lang w:val="bg-BG"/>
        </w:rPr>
        <w:t xml:space="preserve">част от </w:t>
      </w:r>
      <w:r w:rsidRPr="009D261F">
        <w:rPr>
          <w:rFonts w:ascii="Arial" w:hAnsi="Arial" w:cs="Arial"/>
          <w:sz w:val="22"/>
          <w:szCs w:val="22"/>
        </w:rPr>
        <w:t>землищата на</w:t>
      </w:r>
      <w:r w:rsidR="00A72715" w:rsidRPr="009D261F">
        <w:rPr>
          <w:rFonts w:ascii="Arial" w:hAnsi="Arial" w:cs="Arial"/>
          <w:sz w:val="22"/>
          <w:szCs w:val="22"/>
          <w:lang w:val="bg-BG"/>
        </w:rPr>
        <w:t xml:space="preserve"> селата</w:t>
      </w:r>
      <w:r w:rsidRPr="009D261F">
        <w:rPr>
          <w:rFonts w:ascii="Arial" w:hAnsi="Arial" w:cs="Arial"/>
          <w:sz w:val="22"/>
          <w:szCs w:val="22"/>
          <w:lang w:val="bg-BG"/>
        </w:rPr>
        <w:t>:</w:t>
      </w:r>
      <w:r w:rsidRPr="009D261F">
        <w:rPr>
          <w:rFonts w:ascii="Arial" w:hAnsi="Arial" w:cs="Arial"/>
          <w:sz w:val="22"/>
          <w:szCs w:val="22"/>
        </w:rPr>
        <w:t xml:space="preserve"> </w:t>
      </w:r>
      <w:r w:rsidR="00B321FA" w:rsidRPr="009D261F">
        <w:rPr>
          <w:rFonts w:ascii="Arial" w:hAnsi="Arial" w:cs="Arial"/>
          <w:sz w:val="22"/>
          <w:szCs w:val="22"/>
          <w:lang w:val="bg-BG"/>
        </w:rPr>
        <w:t>Блъсково, Градинарово, Китен</w:t>
      </w:r>
      <w:r w:rsidR="00D62842" w:rsidRPr="009D261F">
        <w:rPr>
          <w:rFonts w:ascii="Arial" w:hAnsi="Arial" w:cs="Arial"/>
          <w:sz w:val="22"/>
          <w:szCs w:val="22"/>
          <w:lang w:val="bg-BG"/>
        </w:rPr>
        <w:t xml:space="preserve">, </w:t>
      </w:r>
      <w:r w:rsidR="00B321FA" w:rsidRPr="009D261F">
        <w:rPr>
          <w:rFonts w:ascii="Arial" w:hAnsi="Arial" w:cs="Arial"/>
          <w:sz w:val="22"/>
          <w:szCs w:val="22"/>
          <w:lang w:val="bg-BG"/>
        </w:rPr>
        <w:t>Комарево</w:t>
      </w:r>
      <w:r w:rsidR="00D62842" w:rsidRPr="009D261F">
        <w:rPr>
          <w:rFonts w:ascii="Arial" w:hAnsi="Arial" w:cs="Arial"/>
          <w:sz w:val="22"/>
          <w:szCs w:val="22"/>
          <w:lang w:val="bg-BG"/>
        </w:rPr>
        <w:t xml:space="preserve"> и целите землища на селата</w:t>
      </w:r>
      <w:r w:rsidR="00B321FA" w:rsidRPr="009D261F">
        <w:rPr>
          <w:rFonts w:ascii="Arial" w:hAnsi="Arial" w:cs="Arial"/>
          <w:sz w:val="22"/>
          <w:szCs w:val="22"/>
          <w:lang w:val="bg-BG"/>
        </w:rPr>
        <w:t xml:space="preserve"> Славейково, Снежина</w:t>
      </w:r>
      <w:r w:rsidR="00D62842" w:rsidRPr="009D261F">
        <w:rPr>
          <w:rFonts w:ascii="Arial" w:hAnsi="Arial" w:cs="Arial"/>
          <w:sz w:val="22"/>
          <w:szCs w:val="22"/>
          <w:lang w:val="bg-BG"/>
        </w:rPr>
        <w:t xml:space="preserve"> и</w:t>
      </w:r>
      <w:r w:rsidR="00B321FA" w:rsidRPr="009D261F">
        <w:rPr>
          <w:rFonts w:ascii="Arial" w:hAnsi="Arial" w:cs="Arial"/>
          <w:sz w:val="22"/>
          <w:szCs w:val="22"/>
          <w:lang w:val="bg-BG"/>
        </w:rPr>
        <w:t xml:space="preserve"> Черноок.</w:t>
      </w:r>
    </w:p>
    <w:p w:rsidR="00D70B9C" w:rsidRPr="009D261F" w:rsidRDefault="00D62842" w:rsidP="00D70B9C">
      <w:pPr>
        <w:pStyle w:val="Style18"/>
        <w:widowControl/>
        <w:spacing w:before="5"/>
        <w:jc w:val="both"/>
        <w:rPr>
          <w:iCs/>
          <w:sz w:val="22"/>
          <w:szCs w:val="22"/>
        </w:rPr>
      </w:pPr>
      <w:r w:rsidRPr="009D261F">
        <w:rPr>
          <w:rStyle w:val="FontStyle409"/>
          <w:sz w:val="22"/>
          <w:szCs w:val="22"/>
        </w:rPr>
        <w:tab/>
      </w:r>
      <w:r w:rsidR="00D70B9C" w:rsidRPr="009D261F">
        <w:rPr>
          <w:rStyle w:val="FontStyle409"/>
          <w:sz w:val="22"/>
          <w:szCs w:val="22"/>
        </w:rPr>
        <w:t>В участъка са включени отдели</w:t>
      </w:r>
      <w:r w:rsidRPr="009D261F">
        <w:rPr>
          <w:rStyle w:val="FontStyle409"/>
          <w:sz w:val="22"/>
          <w:szCs w:val="22"/>
        </w:rPr>
        <w:t xml:space="preserve"> с</w:t>
      </w:r>
      <w:r w:rsidR="00D70B9C" w:rsidRPr="009D261F">
        <w:rPr>
          <w:rStyle w:val="FontStyle310"/>
          <w:i w:val="0"/>
          <w:sz w:val="22"/>
          <w:szCs w:val="22"/>
        </w:rPr>
        <w:t xml:space="preserve"> </w:t>
      </w:r>
      <w:r w:rsidRPr="009D261F">
        <w:rPr>
          <w:rStyle w:val="FontStyle310"/>
          <w:i w:val="0"/>
          <w:sz w:val="22"/>
          <w:szCs w:val="22"/>
        </w:rPr>
        <w:t>№№</w:t>
      </w:r>
      <w:r w:rsidR="00D70B9C" w:rsidRPr="009D261F">
        <w:rPr>
          <w:rStyle w:val="FontStyle409"/>
          <w:sz w:val="22"/>
          <w:szCs w:val="22"/>
        </w:rPr>
        <w:t xml:space="preserve"> 152 - 222 включително</w:t>
      </w:r>
      <w:r w:rsidRPr="009D261F">
        <w:rPr>
          <w:rStyle w:val="FontStyle409"/>
          <w:sz w:val="22"/>
          <w:szCs w:val="22"/>
          <w:lang w:val="en-US"/>
        </w:rPr>
        <w:t xml:space="preserve">, </w:t>
      </w:r>
      <w:r w:rsidRPr="009D261F">
        <w:rPr>
          <w:rStyle w:val="FontStyle409"/>
          <w:sz w:val="22"/>
          <w:szCs w:val="22"/>
        </w:rPr>
        <w:t>като</w:t>
      </w:r>
      <w:r w:rsidR="00D70B9C" w:rsidRPr="009D261F">
        <w:rPr>
          <w:rStyle w:val="FontStyle409"/>
          <w:sz w:val="22"/>
          <w:szCs w:val="22"/>
        </w:rPr>
        <w:t xml:space="preserve"> </w:t>
      </w:r>
      <w:r w:rsidRPr="009D261F">
        <w:rPr>
          <w:rStyle w:val="FontStyle409"/>
          <w:sz w:val="22"/>
          <w:szCs w:val="22"/>
        </w:rPr>
        <w:t>о</w:t>
      </w:r>
      <w:r w:rsidR="00D70B9C" w:rsidRPr="009D261F">
        <w:rPr>
          <w:rStyle w:val="FontStyle409"/>
          <w:sz w:val="22"/>
          <w:szCs w:val="22"/>
        </w:rPr>
        <w:t xml:space="preserve">бщия брой на отделите е 71. </w:t>
      </w:r>
    </w:p>
    <w:p w:rsidR="0091174D" w:rsidRDefault="0091174D" w:rsidP="0091174D">
      <w:pPr>
        <w:pStyle w:val="PlainText"/>
        <w:spacing w:line="276" w:lineRule="auto"/>
        <w:ind w:firstLine="720"/>
        <w:jc w:val="both"/>
        <w:rPr>
          <w:rFonts w:ascii="Arial" w:hAnsi="Arial" w:cs="Arial"/>
          <w:sz w:val="22"/>
          <w:szCs w:val="22"/>
          <w:lang w:val="bg-BG"/>
        </w:rPr>
      </w:pPr>
      <w:r w:rsidRPr="009D261F">
        <w:rPr>
          <w:rFonts w:ascii="Arial" w:hAnsi="Arial" w:cs="Arial"/>
          <w:sz w:val="22"/>
          <w:szCs w:val="22"/>
          <w:lang w:val="bg-BG"/>
        </w:rPr>
        <w:t>По собственост площта</w:t>
      </w:r>
      <w:r w:rsidR="00061DA9" w:rsidRPr="009D261F">
        <w:rPr>
          <w:rFonts w:ascii="Arial" w:hAnsi="Arial" w:cs="Arial"/>
          <w:sz w:val="22"/>
          <w:szCs w:val="22"/>
          <w:lang w:val="bg-BG"/>
        </w:rPr>
        <w:t xml:space="preserve"> /ха/</w:t>
      </w:r>
      <w:r w:rsidRPr="009D261F">
        <w:rPr>
          <w:rFonts w:ascii="Arial" w:hAnsi="Arial" w:cs="Arial"/>
          <w:sz w:val="22"/>
          <w:szCs w:val="22"/>
          <w:lang w:val="bg-BG"/>
        </w:rPr>
        <w:t xml:space="preserve"> на участъка се рапределя така:</w:t>
      </w:r>
    </w:p>
    <w:p w:rsidR="009D261F" w:rsidRPr="009D261F" w:rsidRDefault="009D261F" w:rsidP="0091174D">
      <w:pPr>
        <w:pStyle w:val="PlainText"/>
        <w:spacing w:line="276" w:lineRule="auto"/>
        <w:ind w:firstLine="720"/>
        <w:jc w:val="both"/>
        <w:rPr>
          <w:rFonts w:ascii="Arial" w:hAnsi="Arial" w:cs="Arial"/>
          <w:sz w:val="22"/>
          <w:szCs w:val="22"/>
          <w:lang w:val="bg-BG"/>
        </w:rPr>
      </w:pPr>
    </w:p>
    <w:tbl>
      <w:tblPr>
        <w:tblW w:w="851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5"/>
        <w:gridCol w:w="698"/>
        <w:gridCol w:w="665"/>
        <w:gridCol w:w="666"/>
        <w:gridCol w:w="680"/>
        <w:gridCol w:w="651"/>
        <w:gridCol w:w="625"/>
        <w:gridCol w:w="705"/>
        <w:gridCol w:w="713"/>
        <w:gridCol w:w="618"/>
        <w:gridCol w:w="657"/>
      </w:tblGrid>
      <w:tr w:rsidR="00F676AA" w:rsidRPr="00F676AA" w:rsidTr="00F676AA">
        <w:trPr>
          <w:trHeight w:val="20"/>
          <w:jc w:val="center"/>
        </w:trPr>
        <w:tc>
          <w:tcPr>
            <w:tcW w:w="4544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676AA" w:rsidRPr="00F676AA" w:rsidRDefault="00F676AA" w:rsidP="009D26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Oбщо</w:t>
            </w:r>
          </w:p>
        </w:tc>
        <w:tc>
          <w:tcPr>
            <w:tcW w:w="1276" w:type="dxa"/>
            <w:gridSpan w:val="2"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6" w:space="0" w:color="999999"/>
            </w:tcBorders>
            <w:vAlign w:val="center"/>
          </w:tcPr>
          <w:p w:rsidR="00F676AA" w:rsidRPr="00F676AA" w:rsidRDefault="00F676AA" w:rsidP="00F676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в т.ч. </w:t>
            </w: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  <w:t>ГТ</w:t>
            </w:r>
          </w:p>
        </w:tc>
        <w:tc>
          <w:tcPr>
            <w:tcW w:w="1418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676AA" w:rsidRPr="00F676AA" w:rsidRDefault="00F676AA" w:rsidP="009D26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в т.ч. </w:t>
            </w: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  <w:t>ЗТ</w:t>
            </w:r>
          </w:p>
        </w:tc>
        <w:tc>
          <w:tcPr>
            <w:tcW w:w="1275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676AA" w:rsidRPr="00F676AA" w:rsidRDefault="00F676AA" w:rsidP="009D26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в т.ч. </w:t>
            </w: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  <w:t>ВТ</w:t>
            </w:r>
          </w:p>
        </w:tc>
      </w:tr>
      <w:tr w:rsidR="009D261F" w:rsidRPr="00F676AA" w:rsidTr="00F676AA">
        <w:trPr>
          <w:trHeight w:val="20"/>
          <w:jc w:val="center"/>
        </w:trPr>
        <w:tc>
          <w:tcPr>
            <w:tcW w:w="1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261F" w:rsidRPr="00F676AA" w:rsidRDefault="009D261F" w:rsidP="009D26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 собственост</w:t>
            </w:r>
          </w:p>
        </w:tc>
        <w:tc>
          <w:tcPr>
            <w:tcW w:w="6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261F" w:rsidRPr="00F676AA" w:rsidRDefault="009D261F" w:rsidP="009D26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обща площ</w:t>
            </w: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ха</w:t>
            </w:r>
          </w:p>
        </w:tc>
        <w:tc>
          <w:tcPr>
            <w:tcW w:w="6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261F" w:rsidRPr="00F676AA" w:rsidRDefault="009D261F" w:rsidP="009D26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261F" w:rsidRPr="00F676AA" w:rsidRDefault="00F676AA" w:rsidP="009D26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</w:t>
            </w:r>
            <w:proofErr w:type="gramEnd"/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D261F"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т.ч. залес. площ</w:t>
            </w:r>
            <w:r w:rsidR="009D261F"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ха</w:t>
            </w:r>
          </w:p>
        </w:tc>
        <w:tc>
          <w:tcPr>
            <w:tcW w:w="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261F" w:rsidRPr="00F676AA" w:rsidRDefault="009D261F" w:rsidP="009D26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651" w:type="dxa"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261F" w:rsidRPr="00F676AA" w:rsidRDefault="009D261F" w:rsidP="009D26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обща площ</w:t>
            </w: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ха</w:t>
            </w:r>
          </w:p>
        </w:tc>
        <w:tc>
          <w:tcPr>
            <w:tcW w:w="6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261F" w:rsidRPr="00F676AA" w:rsidRDefault="009D261F" w:rsidP="009D26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261F" w:rsidRPr="00F676AA" w:rsidRDefault="009D261F" w:rsidP="009D26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обща площ</w:t>
            </w: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ха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261F" w:rsidRPr="00F676AA" w:rsidRDefault="009D261F" w:rsidP="009D26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6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261F" w:rsidRPr="00F676AA" w:rsidRDefault="009D261F" w:rsidP="009D26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обща площ</w:t>
            </w: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ха</w:t>
            </w:r>
          </w:p>
        </w:tc>
        <w:tc>
          <w:tcPr>
            <w:tcW w:w="6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261F" w:rsidRPr="00F676AA" w:rsidRDefault="009D261F" w:rsidP="009D26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F676AA" w:rsidRPr="00F676AA" w:rsidTr="00F676AA">
        <w:trPr>
          <w:trHeight w:val="20"/>
          <w:jc w:val="center"/>
        </w:trPr>
        <w:tc>
          <w:tcPr>
            <w:tcW w:w="1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676AA" w:rsidRPr="00F676AA" w:rsidRDefault="00F676AA" w:rsidP="00F676AA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Държавна</w:t>
            </w:r>
          </w:p>
        </w:tc>
        <w:tc>
          <w:tcPr>
            <w:tcW w:w="6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4152.2</w:t>
            </w:r>
          </w:p>
        </w:tc>
        <w:tc>
          <w:tcPr>
            <w:tcW w:w="6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92.2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4035.7</w:t>
            </w:r>
          </w:p>
        </w:tc>
        <w:tc>
          <w:tcPr>
            <w:tcW w:w="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89.6</w:t>
            </w:r>
          </w:p>
        </w:tc>
        <w:tc>
          <w:tcPr>
            <w:tcW w:w="651" w:type="dxa"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4058.9</w:t>
            </w:r>
          </w:p>
        </w:tc>
        <w:tc>
          <w:tcPr>
            <w:tcW w:w="6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90.1</w:t>
            </w:r>
          </w:p>
        </w:tc>
        <w:tc>
          <w:tcPr>
            <w:tcW w:w="7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92.8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6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</w:tr>
      <w:tr w:rsidR="00F676AA" w:rsidRPr="00F676AA" w:rsidTr="00317A2A">
        <w:trPr>
          <w:trHeight w:val="20"/>
          <w:jc w:val="center"/>
        </w:trPr>
        <w:tc>
          <w:tcPr>
            <w:tcW w:w="1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676AA" w:rsidRPr="00F676AA" w:rsidRDefault="00F676AA" w:rsidP="00F676A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Общинска</w:t>
            </w:r>
          </w:p>
        </w:tc>
        <w:tc>
          <w:tcPr>
            <w:tcW w:w="6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178.8</w:t>
            </w:r>
          </w:p>
        </w:tc>
        <w:tc>
          <w:tcPr>
            <w:tcW w:w="6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178.8</w:t>
            </w:r>
          </w:p>
        </w:tc>
        <w:tc>
          <w:tcPr>
            <w:tcW w:w="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6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7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170.8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6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6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F676AA" w:rsidRPr="00F676AA" w:rsidTr="00317A2A">
        <w:trPr>
          <w:trHeight w:val="20"/>
          <w:jc w:val="center"/>
        </w:trPr>
        <w:tc>
          <w:tcPr>
            <w:tcW w:w="1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676AA" w:rsidRPr="00F676AA" w:rsidRDefault="00F676AA" w:rsidP="00F676A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по чл.19 от ЗСПЗЗ</w:t>
            </w:r>
          </w:p>
        </w:tc>
        <w:tc>
          <w:tcPr>
            <w:tcW w:w="6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41.9</w:t>
            </w:r>
          </w:p>
        </w:tc>
        <w:tc>
          <w:tcPr>
            <w:tcW w:w="6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41.9</w:t>
            </w:r>
          </w:p>
        </w:tc>
        <w:tc>
          <w:tcPr>
            <w:tcW w:w="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6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7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41.9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6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6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</w:tr>
      <w:tr w:rsidR="00F676AA" w:rsidRPr="00F676AA" w:rsidTr="00317A2A">
        <w:trPr>
          <w:trHeight w:val="20"/>
          <w:jc w:val="center"/>
        </w:trPr>
        <w:tc>
          <w:tcPr>
            <w:tcW w:w="1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676AA" w:rsidRPr="00F676AA" w:rsidRDefault="00F676AA" w:rsidP="00F676A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на ФЛ</w:t>
            </w:r>
          </w:p>
        </w:tc>
        <w:tc>
          <w:tcPr>
            <w:tcW w:w="6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106.0</w:t>
            </w:r>
          </w:p>
        </w:tc>
        <w:tc>
          <w:tcPr>
            <w:tcW w:w="6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105.4</w:t>
            </w:r>
          </w:p>
        </w:tc>
        <w:tc>
          <w:tcPr>
            <w:tcW w:w="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6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74.4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6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6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</w:tr>
      <w:tr w:rsidR="00F676AA" w:rsidRPr="00F676AA" w:rsidTr="00317A2A">
        <w:trPr>
          <w:trHeight w:val="20"/>
          <w:jc w:val="center"/>
        </w:trPr>
        <w:tc>
          <w:tcPr>
            <w:tcW w:w="1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676AA" w:rsidRPr="00F676AA" w:rsidRDefault="00F676AA" w:rsidP="00F676A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ЮЛ</w:t>
            </w:r>
          </w:p>
        </w:tc>
        <w:tc>
          <w:tcPr>
            <w:tcW w:w="6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6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6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7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6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</w:tr>
      <w:tr w:rsidR="00F676AA" w:rsidRPr="00F676AA" w:rsidTr="00317A2A">
        <w:trPr>
          <w:trHeight w:val="20"/>
          <w:jc w:val="center"/>
        </w:trPr>
        <w:tc>
          <w:tcPr>
            <w:tcW w:w="1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676AA" w:rsidRPr="00F676AA" w:rsidRDefault="00F676AA" w:rsidP="00F676A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Религиозна</w:t>
            </w:r>
          </w:p>
        </w:tc>
        <w:tc>
          <w:tcPr>
            <w:tcW w:w="6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6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7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6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6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</w:tr>
      <w:tr w:rsidR="00F676AA" w:rsidRPr="00F676AA" w:rsidTr="00317A2A">
        <w:trPr>
          <w:trHeight w:val="20"/>
          <w:jc w:val="center"/>
        </w:trPr>
        <w:tc>
          <w:tcPr>
            <w:tcW w:w="1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676AA" w:rsidRPr="00F676AA" w:rsidRDefault="00F676AA" w:rsidP="00F676A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Съсобст</w:t>
            </w:r>
            <w:r w:rsidRPr="00F676A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.</w:t>
            </w:r>
          </w:p>
        </w:tc>
        <w:tc>
          <w:tcPr>
            <w:tcW w:w="6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6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7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6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6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676AA" w:rsidRDefault="00F676AA" w:rsidP="00F676AA">
            <w:pPr>
              <w:jc w:val="right"/>
            </w:pPr>
            <w:r w:rsidRPr="00EC43F8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</w:tr>
      <w:tr w:rsidR="00F676AA" w:rsidRPr="00F676AA" w:rsidTr="00F676AA">
        <w:trPr>
          <w:trHeight w:val="20"/>
          <w:jc w:val="center"/>
        </w:trPr>
        <w:tc>
          <w:tcPr>
            <w:tcW w:w="183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676AA" w:rsidRPr="00F676AA" w:rsidRDefault="00F676AA" w:rsidP="00F676A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6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4503.9</w:t>
            </w:r>
          </w:p>
        </w:tc>
        <w:tc>
          <w:tcPr>
            <w:tcW w:w="66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66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4386.8</w:t>
            </w:r>
          </w:p>
        </w:tc>
        <w:tc>
          <w:tcPr>
            <w:tcW w:w="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color w:val="000000"/>
                <w:sz w:val="18"/>
                <w:szCs w:val="18"/>
              </w:rPr>
              <w:t>97.4</w:t>
            </w:r>
          </w:p>
        </w:tc>
        <w:tc>
          <w:tcPr>
            <w:tcW w:w="65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4091.5</w:t>
            </w:r>
          </w:p>
        </w:tc>
        <w:tc>
          <w:tcPr>
            <w:tcW w:w="6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color w:val="000000"/>
                <w:sz w:val="18"/>
                <w:szCs w:val="18"/>
              </w:rPr>
              <w:t>90.8</w:t>
            </w:r>
          </w:p>
        </w:tc>
        <w:tc>
          <w:tcPr>
            <w:tcW w:w="7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403.9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color w:val="000000"/>
                <w:sz w:val="18"/>
                <w:szCs w:val="18"/>
              </w:rPr>
              <w:t>9.0</w:t>
            </w:r>
          </w:p>
        </w:tc>
        <w:tc>
          <w:tcPr>
            <w:tcW w:w="6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8.5</w:t>
            </w:r>
          </w:p>
        </w:tc>
        <w:tc>
          <w:tcPr>
            <w:tcW w:w="65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676AA" w:rsidRPr="00F676AA" w:rsidRDefault="00F676AA" w:rsidP="00F676AA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676A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</w:t>
            </w:r>
          </w:p>
        </w:tc>
      </w:tr>
    </w:tbl>
    <w:p w:rsidR="009D261F" w:rsidRPr="009579BE" w:rsidRDefault="009D261F" w:rsidP="009D261F">
      <w:pPr>
        <w:pStyle w:val="Style"/>
        <w:ind w:right="6"/>
        <w:jc w:val="center"/>
        <w:rPr>
          <w:rFonts w:ascii="Arial" w:hAnsi="Arial" w:cs="Arial"/>
          <w:color w:val="FF0000"/>
          <w:lang w:val="bg-BG"/>
        </w:rPr>
      </w:pPr>
    </w:p>
    <w:p w:rsidR="00D07BA5" w:rsidRPr="0009608A" w:rsidRDefault="009D261F" w:rsidP="009D261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9608A">
        <w:rPr>
          <w:rFonts w:ascii="Arial" w:hAnsi="Arial" w:cs="Arial"/>
          <w:sz w:val="22"/>
          <w:szCs w:val="22"/>
        </w:rPr>
        <w:t xml:space="preserve">На територията на участъка държавната собственост е с най – голямо участие – </w:t>
      </w:r>
      <w:r w:rsidR="00F676AA" w:rsidRPr="0009608A">
        <w:rPr>
          <w:rFonts w:ascii="Arial" w:hAnsi="Arial" w:cs="Arial"/>
          <w:sz w:val="22"/>
          <w:szCs w:val="22"/>
        </w:rPr>
        <w:t>92.2</w:t>
      </w:r>
      <w:r w:rsidRPr="0009608A">
        <w:rPr>
          <w:rFonts w:ascii="Arial" w:hAnsi="Arial" w:cs="Arial"/>
          <w:sz w:val="22"/>
          <w:szCs w:val="22"/>
        </w:rPr>
        <w:t xml:space="preserve"> % от общата му площ, следват общинска – </w:t>
      </w:r>
      <w:r w:rsidR="00F676AA" w:rsidRPr="0009608A">
        <w:rPr>
          <w:rFonts w:ascii="Arial" w:hAnsi="Arial" w:cs="Arial"/>
          <w:sz w:val="22"/>
          <w:szCs w:val="22"/>
        </w:rPr>
        <w:t>4.0 %, на ФЛ – 2.4</w:t>
      </w:r>
      <w:r w:rsidRPr="0009608A">
        <w:rPr>
          <w:rFonts w:ascii="Arial" w:hAnsi="Arial" w:cs="Arial"/>
          <w:sz w:val="22"/>
          <w:szCs w:val="22"/>
        </w:rPr>
        <w:t xml:space="preserve"> %, </w:t>
      </w:r>
      <w:r w:rsidR="00F676AA" w:rsidRPr="0009608A">
        <w:rPr>
          <w:rFonts w:ascii="Arial" w:hAnsi="Arial" w:cs="Arial"/>
          <w:sz w:val="22"/>
          <w:szCs w:val="22"/>
        </w:rPr>
        <w:t>гори по чл.19 от ЗСПЗЗ – 0</w:t>
      </w:r>
      <w:r w:rsidRPr="0009608A">
        <w:rPr>
          <w:rFonts w:ascii="Arial" w:hAnsi="Arial" w:cs="Arial"/>
          <w:sz w:val="22"/>
          <w:szCs w:val="22"/>
        </w:rPr>
        <w:t>.</w:t>
      </w:r>
      <w:r w:rsidR="00F676AA" w:rsidRPr="0009608A">
        <w:rPr>
          <w:rFonts w:ascii="Arial" w:hAnsi="Arial" w:cs="Arial"/>
          <w:sz w:val="22"/>
          <w:szCs w:val="22"/>
        </w:rPr>
        <w:t>9</w:t>
      </w:r>
      <w:r w:rsidRPr="0009608A">
        <w:rPr>
          <w:rFonts w:ascii="Arial" w:hAnsi="Arial" w:cs="Arial"/>
          <w:sz w:val="22"/>
          <w:szCs w:val="22"/>
        </w:rPr>
        <w:t xml:space="preserve"> % и т.н. От ГТ с най – голяма площ са ДГТ – </w:t>
      </w:r>
      <w:r w:rsidR="00F676AA" w:rsidRPr="0009608A">
        <w:rPr>
          <w:rFonts w:ascii="Arial" w:hAnsi="Arial" w:cs="Arial"/>
          <w:sz w:val="22"/>
          <w:szCs w:val="22"/>
        </w:rPr>
        <w:t>90.1 %, следвани от тези на ФЛ – 0.7</w:t>
      </w:r>
      <w:r w:rsidRPr="0009608A">
        <w:rPr>
          <w:rFonts w:ascii="Arial" w:hAnsi="Arial" w:cs="Arial"/>
          <w:sz w:val="22"/>
          <w:szCs w:val="22"/>
        </w:rPr>
        <w:t xml:space="preserve"> % и </w:t>
      </w:r>
      <w:r w:rsidR="00F676AA" w:rsidRPr="0009608A">
        <w:rPr>
          <w:rFonts w:ascii="Arial" w:hAnsi="Arial" w:cs="Arial"/>
          <w:sz w:val="22"/>
          <w:szCs w:val="22"/>
        </w:rPr>
        <w:t>и на ЮЛ 1.0 ха</w:t>
      </w:r>
      <w:r w:rsidRPr="0009608A">
        <w:rPr>
          <w:rFonts w:ascii="Arial" w:hAnsi="Arial" w:cs="Arial"/>
          <w:sz w:val="22"/>
          <w:szCs w:val="22"/>
        </w:rPr>
        <w:t xml:space="preserve">. От териториите, които не </w:t>
      </w:r>
      <w:r w:rsidR="00F676AA" w:rsidRPr="0009608A">
        <w:rPr>
          <w:rFonts w:ascii="Arial" w:hAnsi="Arial" w:cs="Arial"/>
          <w:sz w:val="22"/>
          <w:szCs w:val="22"/>
        </w:rPr>
        <w:t xml:space="preserve">са </w:t>
      </w:r>
      <w:r w:rsidRPr="0009608A">
        <w:rPr>
          <w:rFonts w:ascii="Arial" w:hAnsi="Arial" w:cs="Arial"/>
          <w:sz w:val="22"/>
          <w:szCs w:val="22"/>
        </w:rPr>
        <w:t>ГТ</w:t>
      </w:r>
      <w:r w:rsidR="00F676AA" w:rsidRPr="0009608A">
        <w:rPr>
          <w:rFonts w:ascii="Arial" w:hAnsi="Arial" w:cs="Arial"/>
          <w:sz w:val="22"/>
          <w:szCs w:val="22"/>
        </w:rPr>
        <w:t xml:space="preserve">, </w:t>
      </w:r>
      <w:r w:rsidRPr="0009608A">
        <w:rPr>
          <w:rFonts w:ascii="Arial" w:hAnsi="Arial" w:cs="Arial"/>
          <w:sz w:val="22"/>
          <w:szCs w:val="22"/>
        </w:rPr>
        <w:t xml:space="preserve">земеделските са с най – голям </w:t>
      </w:r>
      <w:r w:rsidR="00F60408" w:rsidRPr="0009608A">
        <w:rPr>
          <w:rFonts w:ascii="Arial" w:hAnsi="Arial" w:cs="Arial"/>
          <w:sz w:val="22"/>
          <w:szCs w:val="22"/>
        </w:rPr>
        <w:t>процент</w:t>
      </w:r>
      <w:r w:rsidRPr="0009608A">
        <w:rPr>
          <w:rFonts w:ascii="Arial" w:hAnsi="Arial" w:cs="Arial"/>
          <w:sz w:val="22"/>
          <w:szCs w:val="22"/>
        </w:rPr>
        <w:t xml:space="preserve"> на участие – </w:t>
      </w:r>
      <w:r w:rsidR="00D07BA5" w:rsidRPr="0009608A">
        <w:rPr>
          <w:rFonts w:ascii="Arial" w:hAnsi="Arial" w:cs="Arial"/>
          <w:sz w:val="22"/>
          <w:szCs w:val="22"/>
        </w:rPr>
        <w:t>9</w:t>
      </w:r>
      <w:r w:rsidRPr="0009608A">
        <w:rPr>
          <w:rFonts w:ascii="Arial" w:hAnsi="Arial" w:cs="Arial"/>
          <w:sz w:val="22"/>
          <w:szCs w:val="22"/>
        </w:rPr>
        <w:t>.</w:t>
      </w:r>
      <w:r w:rsidR="00D07BA5" w:rsidRPr="0009608A">
        <w:rPr>
          <w:rFonts w:ascii="Arial" w:hAnsi="Arial" w:cs="Arial"/>
          <w:sz w:val="22"/>
          <w:szCs w:val="22"/>
        </w:rPr>
        <w:t>0</w:t>
      </w:r>
      <w:r w:rsidRPr="0009608A">
        <w:rPr>
          <w:rFonts w:ascii="Arial" w:hAnsi="Arial" w:cs="Arial"/>
          <w:sz w:val="22"/>
          <w:szCs w:val="22"/>
        </w:rPr>
        <w:t xml:space="preserve"> %</w:t>
      </w:r>
      <w:r w:rsidR="00D07BA5" w:rsidRPr="0009608A">
        <w:rPr>
          <w:rFonts w:ascii="Arial" w:hAnsi="Arial" w:cs="Arial"/>
          <w:sz w:val="22"/>
          <w:szCs w:val="22"/>
        </w:rPr>
        <w:t xml:space="preserve"> и</w:t>
      </w:r>
      <w:r w:rsidRPr="0009608A">
        <w:rPr>
          <w:rFonts w:ascii="Arial" w:hAnsi="Arial" w:cs="Arial"/>
          <w:sz w:val="22"/>
          <w:szCs w:val="22"/>
        </w:rPr>
        <w:t xml:space="preserve"> водни – </w:t>
      </w:r>
      <w:r w:rsidR="00D07BA5" w:rsidRPr="0009608A">
        <w:rPr>
          <w:rFonts w:ascii="Arial" w:hAnsi="Arial" w:cs="Arial"/>
          <w:sz w:val="22"/>
          <w:szCs w:val="22"/>
        </w:rPr>
        <w:t>0.2 %.</w:t>
      </w:r>
    </w:p>
    <w:p w:rsidR="00164029" w:rsidRPr="0009608A" w:rsidRDefault="00164029" w:rsidP="00F60408">
      <w:pPr>
        <w:pStyle w:val="Style5"/>
        <w:widowControl/>
        <w:spacing w:line="240" w:lineRule="auto"/>
        <w:ind w:firstLine="709"/>
        <w:jc w:val="both"/>
        <w:rPr>
          <w:rFonts w:ascii="Arial" w:hAnsi="Arial" w:cs="Arial"/>
          <w:sz w:val="22"/>
          <w:szCs w:val="22"/>
          <w:lang w:eastAsia="en-US"/>
        </w:rPr>
      </w:pPr>
      <w:r w:rsidRPr="0009608A">
        <w:rPr>
          <w:rFonts w:ascii="Arial" w:hAnsi="Arial" w:cs="Arial"/>
          <w:sz w:val="22"/>
          <w:szCs w:val="22"/>
          <w:lang w:eastAsia="en-US"/>
        </w:rPr>
        <w:t>Основните дърв</w:t>
      </w:r>
      <w:r w:rsidR="00394AD6" w:rsidRPr="0009608A">
        <w:rPr>
          <w:rFonts w:ascii="Arial" w:hAnsi="Arial" w:cs="Arial"/>
          <w:sz w:val="22"/>
          <w:szCs w:val="22"/>
          <w:lang w:eastAsia="en-US"/>
        </w:rPr>
        <w:t xml:space="preserve">есни видове за участъка са </w:t>
      </w:r>
      <w:r w:rsidR="0023017A" w:rsidRPr="0009608A">
        <w:rPr>
          <w:rFonts w:ascii="Arial" w:hAnsi="Arial" w:cs="Arial"/>
          <w:sz w:val="22"/>
          <w:szCs w:val="22"/>
          <w:lang w:eastAsia="en-US"/>
        </w:rPr>
        <w:t>цер,</w:t>
      </w:r>
      <w:r w:rsidR="0023017A" w:rsidRPr="0009608A">
        <w:rPr>
          <w:rFonts w:ascii="Arial" w:hAnsi="Arial" w:cs="Arial"/>
          <w:sz w:val="22"/>
          <w:szCs w:val="22"/>
          <w:lang w:val="en-US" w:eastAsia="en-US"/>
        </w:rPr>
        <w:t xml:space="preserve"> </w:t>
      </w:r>
      <w:r w:rsidR="0023017A" w:rsidRPr="0009608A">
        <w:rPr>
          <w:rFonts w:ascii="Arial" w:hAnsi="Arial" w:cs="Arial"/>
          <w:sz w:val="22"/>
          <w:szCs w:val="22"/>
          <w:lang w:eastAsia="en-US"/>
        </w:rPr>
        <w:t>благун</w:t>
      </w:r>
      <w:r w:rsidR="0023017A" w:rsidRPr="0009608A">
        <w:rPr>
          <w:rFonts w:ascii="Arial" w:hAnsi="Arial" w:cs="Arial"/>
          <w:sz w:val="22"/>
          <w:szCs w:val="22"/>
          <w:lang w:val="en-US" w:eastAsia="en-US"/>
        </w:rPr>
        <w:t xml:space="preserve">, </w:t>
      </w:r>
      <w:r w:rsidR="00603C9F" w:rsidRPr="0009608A">
        <w:rPr>
          <w:rFonts w:ascii="Arial" w:hAnsi="Arial" w:cs="Arial"/>
          <w:sz w:val="22"/>
          <w:szCs w:val="22"/>
          <w:lang w:eastAsia="en-US"/>
        </w:rPr>
        <w:t xml:space="preserve">акация, </w:t>
      </w:r>
      <w:r w:rsidR="0023017A" w:rsidRPr="0009608A">
        <w:rPr>
          <w:rFonts w:ascii="Arial" w:hAnsi="Arial" w:cs="Arial"/>
          <w:sz w:val="22"/>
          <w:szCs w:val="22"/>
          <w:lang w:eastAsia="en-US"/>
        </w:rPr>
        <w:t xml:space="preserve"> </w:t>
      </w:r>
      <w:r w:rsidR="00603C9F" w:rsidRPr="0009608A">
        <w:rPr>
          <w:rFonts w:ascii="Arial" w:hAnsi="Arial" w:cs="Arial"/>
          <w:sz w:val="22"/>
          <w:szCs w:val="22"/>
          <w:lang w:eastAsia="en-US"/>
        </w:rPr>
        <w:t xml:space="preserve">сребролистна липа, </w:t>
      </w:r>
      <w:r w:rsidR="00E816E7" w:rsidRPr="0009608A">
        <w:rPr>
          <w:rFonts w:ascii="Arial" w:hAnsi="Arial" w:cs="Arial"/>
          <w:sz w:val="22"/>
          <w:szCs w:val="22"/>
          <w:lang w:eastAsia="en-US"/>
        </w:rPr>
        <w:t xml:space="preserve">келяв </w:t>
      </w:r>
      <w:r w:rsidR="00394AD6" w:rsidRPr="0009608A">
        <w:rPr>
          <w:rFonts w:ascii="Arial" w:hAnsi="Arial" w:cs="Arial"/>
          <w:sz w:val="22"/>
          <w:szCs w:val="22"/>
          <w:lang w:eastAsia="en-US"/>
        </w:rPr>
        <w:t xml:space="preserve">габър, </w:t>
      </w:r>
      <w:r w:rsidR="00E816E7" w:rsidRPr="0009608A">
        <w:rPr>
          <w:rFonts w:ascii="Arial" w:hAnsi="Arial" w:cs="Arial"/>
          <w:sz w:val="22"/>
          <w:szCs w:val="22"/>
          <w:lang w:eastAsia="en-US"/>
        </w:rPr>
        <w:t>габър и др.</w:t>
      </w:r>
      <w:r w:rsidRPr="0009608A">
        <w:rPr>
          <w:rFonts w:ascii="Arial" w:hAnsi="Arial" w:cs="Arial"/>
          <w:sz w:val="22"/>
          <w:szCs w:val="22"/>
          <w:lang w:eastAsia="en-US"/>
        </w:rPr>
        <w:t xml:space="preserve"> Създадените култури са предимно от </w:t>
      </w:r>
      <w:r w:rsidR="004A6FAD" w:rsidRPr="0009608A">
        <w:rPr>
          <w:rFonts w:ascii="Arial" w:hAnsi="Arial" w:cs="Arial"/>
          <w:sz w:val="22"/>
          <w:szCs w:val="22"/>
          <w:lang w:eastAsia="en-US"/>
        </w:rPr>
        <w:t xml:space="preserve">цер, акация, </w:t>
      </w:r>
      <w:r w:rsidR="00061DA9" w:rsidRPr="0009608A">
        <w:rPr>
          <w:rFonts w:ascii="Arial" w:hAnsi="Arial" w:cs="Arial"/>
          <w:sz w:val="22"/>
          <w:szCs w:val="22"/>
          <w:lang w:eastAsia="en-US"/>
        </w:rPr>
        <w:t>черен бор</w:t>
      </w:r>
      <w:r w:rsidR="004A6FAD" w:rsidRPr="0009608A">
        <w:rPr>
          <w:rFonts w:ascii="Arial" w:hAnsi="Arial" w:cs="Arial"/>
          <w:sz w:val="22"/>
          <w:szCs w:val="22"/>
          <w:lang w:eastAsia="en-US"/>
        </w:rPr>
        <w:t xml:space="preserve">, </w:t>
      </w:r>
      <w:r w:rsidR="00E816E7" w:rsidRPr="0009608A">
        <w:rPr>
          <w:rFonts w:ascii="Arial" w:hAnsi="Arial" w:cs="Arial"/>
          <w:sz w:val="22"/>
          <w:szCs w:val="22"/>
          <w:lang w:eastAsia="en-US"/>
        </w:rPr>
        <w:t xml:space="preserve">сребролистна липа, </w:t>
      </w:r>
      <w:r w:rsidR="00061DA9" w:rsidRPr="0009608A">
        <w:rPr>
          <w:rFonts w:ascii="Arial" w:hAnsi="Arial" w:cs="Arial"/>
          <w:sz w:val="22"/>
          <w:szCs w:val="22"/>
          <w:lang w:eastAsia="en-US"/>
        </w:rPr>
        <w:t>червен дъб</w:t>
      </w:r>
      <w:r w:rsidR="004A6FAD" w:rsidRPr="0009608A">
        <w:rPr>
          <w:rFonts w:ascii="Arial" w:hAnsi="Arial" w:cs="Arial"/>
          <w:sz w:val="22"/>
          <w:szCs w:val="22"/>
          <w:lang w:eastAsia="en-US"/>
        </w:rPr>
        <w:t xml:space="preserve"> </w:t>
      </w:r>
      <w:r w:rsidR="004848A8" w:rsidRPr="0009608A">
        <w:rPr>
          <w:rFonts w:ascii="Arial" w:hAnsi="Arial" w:cs="Arial"/>
          <w:sz w:val="22"/>
          <w:szCs w:val="22"/>
          <w:lang w:eastAsia="en-US"/>
        </w:rPr>
        <w:t xml:space="preserve">и други. </w:t>
      </w:r>
    </w:p>
    <w:p w:rsidR="00FC023B" w:rsidRPr="0009608A" w:rsidRDefault="00FC023B" w:rsidP="00F60408">
      <w:pPr>
        <w:pStyle w:val="PlainText"/>
        <w:ind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09608A">
        <w:rPr>
          <w:rFonts w:ascii="Arial" w:hAnsi="Arial" w:cs="Arial"/>
          <w:sz w:val="22"/>
          <w:szCs w:val="22"/>
          <w:lang w:val="bg-BG"/>
        </w:rPr>
        <w:t xml:space="preserve">Стопанската дейност ще бъде насочена в правилното извеждане на </w:t>
      </w:r>
      <w:r w:rsidR="003A6ADC" w:rsidRPr="0009608A">
        <w:rPr>
          <w:rFonts w:ascii="Arial" w:hAnsi="Arial" w:cs="Arial"/>
          <w:sz w:val="22"/>
          <w:szCs w:val="22"/>
          <w:lang w:val="bg-BG"/>
        </w:rPr>
        <w:t>възобновителните</w:t>
      </w:r>
      <w:r w:rsidRPr="0009608A">
        <w:rPr>
          <w:rFonts w:ascii="Arial" w:hAnsi="Arial" w:cs="Arial"/>
          <w:sz w:val="22"/>
          <w:szCs w:val="22"/>
          <w:lang w:val="bg-BG"/>
        </w:rPr>
        <w:t xml:space="preserve"> и отгледни сечи с цел повишаване общата производителност на насажденията и културите и подобряване на другите полезни функции на гората – защитни</w:t>
      </w:r>
      <w:r w:rsidR="00164029" w:rsidRPr="0009608A">
        <w:rPr>
          <w:rFonts w:ascii="Arial" w:hAnsi="Arial" w:cs="Arial"/>
          <w:sz w:val="22"/>
          <w:szCs w:val="22"/>
          <w:lang w:val="bg-BG"/>
        </w:rPr>
        <w:t xml:space="preserve">, специални, социални </w:t>
      </w:r>
      <w:r w:rsidRPr="0009608A">
        <w:rPr>
          <w:rFonts w:ascii="Arial" w:hAnsi="Arial" w:cs="Arial"/>
          <w:sz w:val="22"/>
          <w:szCs w:val="22"/>
          <w:lang w:val="bg-BG"/>
        </w:rPr>
        <w:t xml:space="preserve"> и други.</w:t>
      </w:r>
    </w:p>
    <w:p w:rsidR="00D62842" w:rsidRPr="0009608A" w:rsidRDefault="0009608A" w:rsidP="00D62842">
      <w:pPr>
        <w:pStyle w:val="PlainText"/>
        <w:ind w:firstLine="720"/>
        <w:jc w:val="both"/>
        <w:rPr>
          <w:rFonts w:ascii="Arial" w:hAnsi="Arial" w:cs="Arial"/>
          <w:sz w:val="22"/>
          <w:szCs w:val="22"/>
          <w:lang w:val="bg-BG"/>
        </w:rPr>
      </w:pPr>
      <w:r w:rsidRPr="0009608A">
        <w:rPr>
          <w:rFonts w:ascii="Arial" w:hAnsi="Arial" w:cs="Arial"/>
          <w:sz w:val="22"/>
          <w:szCs w:val="22"/>
          <w:lang w:val="bg-BG"/>
        </w:rPr>
        <w:t>Г</w:t>
      </w:r>
      <w:r w:rsidR="00D62842" w:rsidRPr="0009608A">
        <w:rPr>
          <w:rFonts w:ascii="Arial" w:hAnsi="Arial" w:cs="Arial"/>
          <w:sz w:val="22"/>
          <w:szCs w:val="22"/>
          <w:lang w:val="bg-BG"/>
        </w:rPr>
        <w:t xml:space="preserve">орските територии със защитни и специални функции заемат </w:t>
      </w:r>
      <w:r w:rsidRPr="0009608A">
        <w:rPr>
          <w:rFonts w:ascii="Arial" w:hAnsi="Arial" w:cs="Arial"/>
          <w:sz w:val="22"/>
          <w:szCs w:val="22"/>
          <w:lang w:val="bg-BG"/>
        </w:rPr>
        <w:t xml:space="preserve">100.0 </w:t>
      </w:r>
      <w:r w:rsidR="00D62842" w:rsidRPr="0009608A">
        <w:rPr>
          <w:rFonts w:ascii="Arial" w:hAnsi="Arial" w:cs="Arial"/>
          <w:sz w:val="22"/>
          <w:szCs w:val="22"/>
          <w:lang w:val="bg-BG"/>
        </w:rPr>
        <w:t xml:space="preserve">% от общата площ на участъка. </w:t>
      </w:r>
    </w:p>
    <w:p w:rsidR="00D62842" w:rsidRPr="0009608A" w:rsidRDefault="00D62842" w:rsidP="00D62842">
      <w:pPr>
        <w:pStyle w:val="PlainText"/>
        <w:ind w:firstLine="720"/>
        <w:jc w:val="both"/>
        <w:rPr>
          <w:rFonts w:ascii="Arial" w:hAnsi="Arial" w:cs="Arial"/>
          <w:sz w:val="22"/>
          <w:szCs w:val="22"/>
          <w:lang w:val="bg-BG"/>
        </w:rPr>
      </w:pPr>
      <w:r w:rsidRPr="0009608A">
        <w:rPr>
          <w:rFonts w:ascii="Arial" w:hAnsi="Arial" w:cs="Arial"/>
          <w:sz w:val="22"/>
          <w:szCs w:val="22"/>
          <w:lang w:val="bg-BG"/>
        </w:rPr>
        <w:t>Тук са  разположени части от две Защитени зони по НАТУРА 2000:</w:t>
      </w:r>
    </w:p>
    <w:p w:rsidR="00D62842" w:rsidRPr="0009608A" w:rsidRDefault="00D62842" w:rsidP="00D62842">
      <w:pPr>
        <w:pStyle w:val="PlainText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09608A">
        <w:rPr>
          <w:rFonts w:ascii="Arial" w:hAnsi="Arial" w:cs="Arial"/>
          <w:sz w:val="22"/>
          <w:szCs w:val="22"/>
          <w:lang w:val="ru-RU"/>
        </w:rPr>
        <w:t>Защитена зона BG0000104 „</w:t>
      </w:r>
      <w:r w:rsidRPr="0009608A">
        <w:rPr>
          <w:rFonts w:ascii="Arial" w:hAnsi="Arial" w:cs="Arial"/>
          <w:sz w:val="22"/>
          <w:szCs w:val="22"/>
          <w:lang w:val="bg-BG"/>
        </w:rPr>
        <w:t>Провадийско</w:t>
      </w:r>
      <w:r w:rsidRPr="0009608A">
        <w:rPr>
          <w:rFonts w:ascii="Arial" w:hAnsi="Arial" w:cs="Arial"/>
          <w:sz w:val="22"/>
          <w:szCs w:val="22"/>
          <w:lang w:val="ru-RU"/>
        </w:rPr>
        <w:t xml:space="preserve">  - Роякско плато” – за местообитанията</w:t>
      </w:r>
      <w:r w:rsidRPr="0009608A">
        <w:rPr>
          <w:rFonts w:ascii="Arial" w:hAnsi="Arial" w:cs="Arial"/>
          <w:sz w:val="22"/>
          <w:szCs w:val="22"/>
        </w:rPr>
        <w:t>.</w:t>
      </w:r>
    </w:p>
    <w:p w:rsidR="00D62842" w:rsidRPr="0009608A" w:rsidRDefault="00D62842" w:rsidP="00D62842">
      <w:pPr>
        <w:pStyle w:val="PlainText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09608A">
        <w:rPr>
          <w:rFonts w:ascii="Arial" w:hAnsi="Arial" w:cs="Arial"/>
          <w:sz w:val="22"/>
          <w:szCs w:val="22"/>
          <w:lang w:val="ru-RU"/>
        </w:rPr>
        <w:t>Защитена зона BG0002038 „</w:t>
      </w:r>
      <w:r w:rsidRPr="0009608A">
        <w:rPr>
          <w:rFonts w:ascii="Arial" w:hAnsi="Arial" w:cs="Arial"/>
          <w:sz w:val="22"/>
          <w:szCs w:val="22"/>
          <w:lang w:val="bg-BG"/>
        </w:rPr>
        <w:t>Провадийско</w:t>
      </w:r>
      <w:r w:rsidRPr="0009608A">
        <w:rPr>
          <w:rFonts w:ascii="Arial" w:hAnsi="Arial" w:cs="Arial"/>
          <w:sz w:val="22"/>
          <w:szCs w:val="22"/>
          <w:lang w:val="ru-RU"/>
        </w:rPr>
        <w:t xml:space="preserve">  - Роякско плато” – за птиците</w:t>
      </w:r>
      <w:r w:rsidRPr="0009608A">
        <w:rPr>
          <w:rFonts w:ascii="Arial" w:hAnsi="Arial" w:cs="Arial"/>
          <w:sz w:val="22"/>
          <w:szCs w:val="22"/>
        </w:rPr>
        <w:t>.</w:t>
      </w:r>
    </w:p>
    <w:p w:rsidR="00D70B9C" w:rsidRPr="0009608A" w:rsidRDefault="00D70B9C" w:rsidP="0091174D">
      <w:pPr>
        <w:pStyle w:val="Style5"/>
        <w:widowControl/>
        <w:spacing w:line="240" w:lineRule="auto"/>
        <w:ind w:firstLine="571"/>
        <w:jc w:val="both"/>
        <w:rPr>
          <w:rStyle w:val="FontStyle409"/>
          <w:sz w:val="22"/>
          <w:szCs w:val="22"/>
        </w:rPr>
      </w:pPr>
      <w:r w:rsidRPr="0009608A">
        <w:rPr>
          <w:rStyle w:val="FontStyle409"/>
          <w:sz w:val="22"/>
          <w:szCs w:val="22"/>
        </w:rPr>
        <w:lastRenderedPageBreak/>
        <w:t xml:space="preserve">Горскостопанските карти в мащаб 1:10000, отнасящи се за ГСУ "Провадия" са 5 броя (№№ 21 - 25), а в мащаб 1:25000 - 1 бр. (№ </w:t>
      </w:r>
      <w:r w:rsidR="00971D99" w:rsidRPr="0009608A">
        <w:rPr>
          <w:rStyle w:val="FontStyle409"/>
          <w:sz w:val="22"/>
          <w:szCs w:val="22"/>
        </w:rPr>
        <w:t>6</w:t>
      </w:r>
      <w:r w:rsidRPr="0009608A">
        <w:rPr>
          <w:rStyle w:val="FontStyle409"/>
          <w:sz w:val="22"/>
          <w:szCs w:val="22"/>
        </w:rPr>
        <w:t>).</w:t>
      </w:r>
    </w:p>
    <w:bookmarkEnd w:id="0"/>
    <w:bookmarkEnd w:id="1"/>
    <w:bookmarkEnd w:id="2"/>
    <w:bookmarkEnd w:id="3"/>
    <w:bookmarkEnd w:id="4"/>
    <w:p w:rsidR="00AD17C0" w:rsidRPr="0009608A" w:rsidRDefault="00AD17C0" w:rsidP="0091174D">
      <w:pPr>
        <w:pStyle w:val="Style5"/>
        <w:widowControl/>
        <w:spacing w:line="240" w:lineRule="auto"/>
        <w:ind w:firstLine="605"/>
        <w:jc w:val="both"/>
        <w:rPr>
          <w:rFonts w:ascii="Arial" w:hAnsi="Arial" w:cs="Arial"/>
          <w:sz w:val="22"/>
          <w:szCs w:val="22"/>
          <w:lang w:eastAsia="en-US"/>
        </w:rPr>
      </w:pPr>
    </w:p>
    <w:p w:rsidR="00FC023B" w:rsidRPr="0009608A" w:rsidRDefault="00FC023B" w:rsidP="0091174D">
      <w:pPr>
        <w:pStyle w:val="List"/>
        <w:tabs>
          <w:tab w:val="left" w:pos="2120"/>
        </w:tabs>
        <w:spacing w:line="276" w:lineRule="auto"/>
        <w:ind w:left="0" w:firstLine="0"/>
        <w:jc w:val="both"/>
        <w:rPr>
          <w:rFonts w:ascii="Arial" w:hAnsi="Arial" w:cs="Arial"/>
          <w:b/>
          <w:sz w:val="22"/>
          <w:szCs w:val="22"/>
          <w:u w:val="single"/>
          <w:lang w:val="bg-BG"/>
        </w:rPr>
      </w:pPr>
      <w:r w:rsidRPr="0009608A">
        <w:rPr>
          <w:rFonts w:ascii="Arial" w:hAnsi="Arial" w:cs="Arial"/>
          <w:b/>
          <w:sz w:val="22"/>
          <w:szCs w:val="22"/>
          <w:u w:val="single"/>
          <w:lang w:val="bg-BG"/>
        </w:rPr>
        <w:t>2.Площ и запас</w:t>
      </w:r>
      <w:r w:rsidR="0091174D" w:rsidRPr="0009608A">
        <w:rPr>
          <w:rFonts w:ascii="Arial" w:hAnsi="Arial" w:cs="Arial"/>
          <w:b/>
          <w:sz w:val="22"/>
          <w:szCs w:val="22"/>
          <w:lang w:val="bg-BG"/>
        </w:rPr>
        <w:tab/>
      </w:r>
    </w:p>
    <w:p w:rsidR="00164029" w:rsidRPr="0009608A" w:rsidRDefault="00164029" w:rsidP="00164029">
      <w:pPr>
        <w:pStyle w:val="Style5"/>
        <w:widowControl/>
        <w:spacing w:line="226" w:lineRule="exact"/>
        <w:ind w:firstLine="571"/>
        <w:jc w:val="both"/>
        <w:rPr>
          <w:rFonts w:ascii="Arial" w:hAnsi="Arial" w:cs="Arial"/>
          <w:sz w:val="22"/>
          <w:szCs w:val="22"/>
          <w:lang w:eastAsia="en-US"/>
        </w:rPr>
      </w:pPr>
    </w:p>
    <w:p w:rsidR="0091174D" w:rsidRPr="0009608A" w:rsidRDefault="0091174D" w:rsidP="0091174D">
      <w:pPr>
        <w:pStyle w:val="Style5"/>
        <w:widowControl/>
        <w:spacing w:line="240" w:lineRule="auto"/>
        <w:ind w:firstLine="576"/>
        <w:jc w:val="both"/>
        <w:rPr>
          <w:rStyle w:val="FontStyle409"/>
          <w:sz w:val="22"/>
          <w:szCs w:val="22"/>
          <w:lang w:val="en-US"/>
        </w:rPr>
      </w:pPr>
      <w:bookmarkStart w:id="5" w:name="OLE_LINK15"/>
      <w:bookmarkStart w:id="6" w:name="OLE_LINK16"/>
      <w:bookmarkStart w:id="7" w:name="OLE_LINK17"/>
      <w:r w:rsidRPr="0009608A">
        <w:rPr>
          <w:rStyle w:val="FontStyle409"/>
          <w:sz w:val="22"/>
          <w:szCs w:val="22"/>
        </w:rPr>
        <w:t xml:space="preserve">Общата площ е </w:t>
      </w:r>
      <w:r w:rsidR="0009608A" w:rsidRPr="0009608A">
        <w:rPr>
          <w:rStyle w:val="FontStyle409"/>
          <w:sz w:val="22"/>
          <w:szCs w:val="22"/>
        </w:rPr>
        <w:t>4503.9</w:t>
      </w:r>
      <w:r w:rsidRPr="0009608A">
        <w:rPr>
          <w:rStyle w:val="FontStyle409"/>
          <w:sz w:val="22"/>
          <w:szCs w:val="22"/>
        </w:rPr>
        <w:t xml:space="preserve"> ха, от която залесената е 4</w:t>
      </w:r>
      <w:r w:rsidRPr="0009608A">
        <w:rPr>
          <w:rStyle w:val="FontStyle409"/>
          <w:sz w:val="22"/>
          <w:szCs w:val="22"/>
          <w:lang w:val="en-US"/>
        </w:rPr>
        <w:t>3</w:t>
      </w:r>
      <w:r w:rsidR="0009608A" w:rsidRPr="0009608A">
        <w:rPr>
          <w:rStyle w:val="FontStyle409"/>
          <w:sz w:val="22"/>
          <w:szCs w:val="22"/>
        </w:rPr>
        <w:t>86</w:t>
      </w:r>
      <w:r w:rsidRPr="0009608A">
        <w:rPr>
          <w:rStyle w:val="FontStyle409"/>
          <w:sz w:val="22"/>
          <w:szCs w:val="22"/>
          <w:lang w:val="en-US"/>
        </w:rPr>
        <w:t>.</w:t>
      </w:r>
      <w:r w:rsidR="0009608A" w:rsidRPr="0009608A">
        <w:rPr>
          <w:rStyle w:val="FontStyle409"/>
          <w:sz w:val="22"/>
          <w:szCs w:val="22"/>
        </w:rPr>
        <w:t>8 ха и незалесена – 117</w:t>
      </w:r>
      <w:r w:rsidRPr="0009608A">
        <w:rPr>
          <w:rStyle w:val="FontStyle409"/>
          <w:sz w:val="22"/>
          <w:szCs w:val="22"/>
          <w:lang w:val="en-US"/>
        </w:rPr>
        <w:t>.</w:t>
      </w:r>
      <w:r w:rsidR="0009608A" w:rsidRPr="0009608A">
        <w:rPr>
          <w:rStyle w:val="FontStyle409"/>
          <w:sz w:val="22"/>
          <w:szCs w:val="22"/>
        </w:rPr>
        <w:t>1</w:t>
      </w:r>
      <w:r w:rsidRPr="0009608A">
        <w:rPr>
          <w:rStyle w:val="FontStyle409"/>
          <w:sz w:val="22"/>
          <w:szCs w:val="22"/>
        </w:rPr>
        <w:t xml:space="preserve"> ха. Общия</w:t>
      </w:r>
      <w:r w:rsidR="0009608A" w:rsidRPr="0009608A">
        <w:rPr>
          <w:rStyle w:val="FontStyle409"/>
          <w:sz w:val="22"/>
          <w:szCs w:val="22"/>
        </w:rPr>
        <w:t>т</w:t>
      </w:r>
      <w:r w:rsidRPr="0009608A">
        <w:rPr>
          <w:rStyle w:val="FontStyle409"/>
          <w:sz w:val="22"/>
          <w:szCs w:val="22"/>
        </w:rPr>
        <w:t xml:space="preserve"> дървесен запас </w:t>
      </w:r>
      <w:r w:rsidRPr="0009608A">
        <w:rPr>
          <w:rStyle w:val="FontStyle310"/>
          <w:i w:val="0"/>
          <w:sz w:val="22"/>
          <w:szCs w:val="22"/>
        </w:rPr>
        <w:t>(без клони)</w:t>
      </w:r>
      <w:r w:rsidRPr="0009608A">
        <w:rPr>
          <w:rStyle w:val="FontStyle310"/>
          <w:i w:val="0"/>
          <w:sz w:val="22"/>
          <w:szCs w:val="22"/>
          <w:lang w:val="en-US"/>
        </w:rPr>
        <w:t xml:space="preserve"> </w:t>
      </w:r>
      <w:r w:rsidRPr="0009608A">
        <w:rPr>
          <w:rStyle w:val="FontStyle409"/>
          <w:sz w:val="22"/>
          <w:szCs w:val="22"/>
        </w:rPr>
        <w:t xml:space="preserve">е </w:t>
      </w:r>
      <w:r w:rsidR="0009608A" w:rsidRPr="0009608A">
        <w:rPr>
          <w:rStyle w:val="FontStyle409"/>
          <w:sz w:val="22"/>
          <w:szCs w:val="22"/>
        </w:rPr>
        <w:t>457820</w:t>
      </w:r>
      <w:r w:rsidRPr="0009608A">
        <w:rPr>
          <w:rStyle w:val="FontStyle409"/>
          <w:sz w:val="22"/>
          <w:szCs w:val="22"/>
        </w:rPr>
        <w:t xml:space="preserve"> куб. м</w:t>
      </w:r>
      <w:r w:rsidR="00B767B8" w:rsidRPr="0009608A">
        <w:rPr>
          <w:rStyle w:val="FontStyle409"/>
          <w:sz w:val="22"/>
          <w:szCs w:val="22"/>
        </w:rPr>
        <w:t xml:space="preserve">, а на надлесните дървета </w:t>
      </w:r>
      <w:r w:rsidR="0009608A" w:rsidRPr="0009608A">
        <w:rPr>
          <w:rStyle w:val="FontStyle409"/>
          <w:sz w:val="22"/>
          <w:szCs w:val="22"/>
        </w:rPr>
        <w:t>6465</w:t>
      </w:r>
      <w:r w:rsidR="00B767B8" w:rsidRPr="0009608A">
        <w:rPr>
          <w:rStyle w:val="FontStyle409"/>
          <w:sz w:val="22"/>
          <w:szCs w:val="22"/>
        </w:rPr>
        <w:t xml:space="preserve"> куб</w:t>
      </w:r>
      <w:r w:rsidR="0009608A" w:rsidRPr="0009608A">
        <w:rPr>
          <w:rStyle w:val="FontStyle409"/>
          <w:sz w:val="22"/>
          <w:szCs w:val="22"/>
        </w:rPr>
        <w:t>.м. Средният запас на 1 ха е 104</w:t>
      </w:r>
      <w:r w:rsidR="00B767B8" w:rsidRPr="0009608A">
        <w:rPr>
          <w:rStyle w:val="FontStyle409"/>
          <w:sz w:val="22"/>
          <w:szCs w:val="22"/>
        </w:rPr>
        <w:t xml:space="preserve"> куб.м.</w:t>
      </w:r>
    </w:p>
    <w:bookmarkEnd w:id="5"/>
    <w:bookmarkEnd w:id="6"/>
    <w:bookmarkEnd w:id="7"/>
    <w:p w:rsidR="0009608A" w:rsidRPr="0009608A" w:rsidRDefault="0009608A" w:rsidP="00892566">
      <w:pPr>
        <w:pStyle w:val="List"/>
        <w:ind w:left="0" w:firstLine="0"/>
        <w:jc w:val="both"/>
        <w:rPr>
          <w:rFonts w:ascii="Arial" w:hAnsi="Arial" w:cs="Arial"/>
          <w:b/>
          <w:sz w:val="22"/>
          <w:szCs w:val="22"/>
          <w:u w:val="single"/>
          <w:lang w:val="bg-BG"/>
        </w:rPr>
      </w:pPr>
    </w:p>
    <w:p w:rsidR="00FC023B" w:rsidRPr="0009608A" w:rsidRDefault="00FC023B" w:rsidP="00892566">
      <w:pPr>
        <w:pStyle w:val="List"/>
        <w:ind w:left="0" w:firstLine="0"/>
        <w:jc w:val="both"/>
        <w:rPr>
          <w:rFonts w:ascii="Arial" w:hAnsi="Arial" w:cs="Arial"/>
          <w:b/>
          <w:sz w:val="22"/>
          <w:szCs w:val="22"/>
          <w:u w:val="single"/>
          <w:lang w:val="bg-BG"/>
        </w:rPr>
      </w:pPr>
      <w:r w:rsidRPr="0009608A">
        <w:rPr>
          <w:rFonts w:ascii="Arial" w:hAnsi="Arial" w:cs="Arial"/>
          <w:b/>
          <w:sz w:val="22"/>
          <w:szCs w:val="22"/>
          <w:u w:val="single"/>
          <w:lang w:val="bg-BG"/>
        </w:rPr>
        <w:t>3</w:t>
      </w:r>
      <w:r w:rsidRPr="0009608A">
        <w:rPr>
          <w:rFonts w:ascii="Arial" w:hAnsi="Arial" w:cs="Arial"/>
          <w:sz w:val="22"/>
          <w:szCs w:val="22"/>
          <w:u w:val="single"/>
          <w:lang w:val="bg-BG"/>
        </w:rPr>
        <w:t>.</w:t>
      </w:r>
      <w:r w:rsidRPr="0009608A">
        <w:rPr>
          <w:rFonts w:ascii="Arial" w:hAnsi="Arial" w:cs="Arial"/>
          <w:b/>
          <w:sz w:val="22"/>
          <w:szCs w:val="22"/>
          <w:u w:val="single"/>
          <w:lang w:val="bg-BG"/>
        </w:rPr>
        <w:t>Стопански класове и видове гори</w:t>
      </w:r>
    </w:p>
    <w:p w:rsidR="00FC023B" w:rsidRPr="0009608A" w:rsidRDefault="00FC023B" w:rsidP="00892566">
      <w:pPr>
        <w:jc w:val="both"/>
        <w:rPr>
          <w:rFonts w:ascii="Arial" w:hAnsi="Arial" w:cs="Arial"/>
          <w:sz w:val="22"/>
          <w:szCs w:val="22"/>
          <w:lang w:val="bg-BG"/>
        </w:rPr>
      </w:pPr>
    </w:p>
    <w:p w:rsidR="00FC023B" w:rsidRPr="0009608A" w:rsidRDefault="00FC023B" w:rsidP="008F32CA">
      <w:pPr>
        <w:pStyle w:val="PlainText"/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09608A">
        <w:rPr>
          <w:rFonts w:ascii="Arial" w:hAnsi="Arial" w:cs="Arial"/>
          <w:sz w:val="22"/>
          <w:szCs w:val="22"/>
          <w:lang w:val="bg-BG"/>
        </w:rPr>
        <w:t>На територията на I</w:t>
      </w:r>
      <w:r w:rsidR="00890DDA" w:rsidRPr="0009608A">
        <w:rPr>
          <w:rFonts w:ascii="Arial" w:hAnsi="Arial" w:cs="Arial"/>
          <w:sz w:val="22"/>
          <w:szCs w:val="22"/>
        </w:rPr>
        <w:t>I</w:t>
      </w:r>
      <w:r w:rsidR="00890DDA" w:rsidRPr="0009608A">
        <w:rPr>
          <w:rFonts w:ascii="Arial" w:hAnsi="Arial" w:cs="Arial"/>
          <w:sz w:val="22"/>
          <w:szCs w:val="22"/>
          <w:lang w:val="bg-BG"/>
        </w:rPr>
        <w:t>-</w:t>
      </w:r>
      <w:r w:rsidR="00A2488C" w:rsidRPr="0009608A">
        <w:rPr>
          <w:rFonts w:ascii="Arial" w:hAnsi="Arial" w:cs="Arial"/>
          <w:sz w:val="22"/>
          <w:szCs w:val="22"/>
          <w:lang w:val="bg-BG"/>
        </w:rPr>
        <w:t>р</w:t>
      </w:r>
      <w:r w:rsidRPr="0009608A">
        <w:rPr>
          <w:rFonts w:ascii="Arial" w:hAnsi="Arial" w:cs="Arial"/>
          <w:sz w:val="22"/>
          <w:szCs w:val="22"/>
          <w:lang w:val="bg-BG"/>
        </w:rPr>
        <w:t xml:space="preserve">и горскостопански участък </w:t>
      </w:r>
      <w:r w:rsidR="00072B8B" w:rsidRPr="0009608A">
        <w:rPr>
          <w:rStyle w:val="FontStyle330"/>
          <w:sz w:val="22"/>
          <w:szCs w:val="22"/>
          <w:lang w:val="bg-BG" w:eastAsia="bg-BG"/>
        </w:rPr>
        <w:t>"</w:t>
      </w:r>
      <w:r w:rsidR="00063C12" w:rsidRPr="0009608A">
        <w:rPr>
          <w:rStyle w:val="on289"/>
          <w:rFonts w:ascii="Arial" w:hAnsi="Arial" w:cs="Arial"/>
          <w:sz w:val="22"/>
          <w:szCs w:val="22"/>
          <w:lang w:val="bg-BG" w:eastAsia="bg-BG"/>
        </w:rPr>
        <w:t>Провадия</w:t>
      </w:r>
      <w:r w:rsidR="00072B8B" w:rsidRPr="0009608A">
        <w:rPr>
          <w:rStyle w:val="FontStyle330"/>
          <w:sz w:val="22"/>
          <w:szCs w:val="22"/>
          <w:lang w:val="bg-BG" w:eastAsia="bg-BG"/>
        </w:rPr>
        <w:t>"</w:t>
      </w:r>
      <w:r w:rsidRPr="0009608A">
        <w:rPr>
          <w:rFonts w:ascii="Arial" w:hAnsi="Arial" w:cs="Arial"/>
          <w:sz w:val="22"/>
          <w:szCs w:val="22"/>
          <w:lang w:val="bg-BG"/>
        </w:rPr>
        <w:t xml:space="preserve"> </w:t>
      </w:r>
      <w:bookmarkStart w:id="8" w:name="OLE_LINK1"/>
      <w:bookmarkStart w:id="9" w:name="OLE_LINK2"/>
      <w:r w:rsidRPr="0009608A">
        <w:rPr>
          <w:rFonts w:ascii="Arial" w:hAnsi="Arial" w:cs="Arial"/>
          <w:sz w:val="22"/>
          <w:szCs w:val="22"/>
          <w:lang w:val="bg-BG"/>
        </w:rPr>
        <w:t>са обособени следните</w:t>
      </w:r>
      <w:r w:rsidR="002F2560" w:rsidRPr="0009608A">
        <w:rPr>
          <w:rFonts w:ascii="Arial" w:hAnsi="Arial" w:cs="Arial"/>
          <w:sz w:val="22"/>
          <w:szCs w:val="22"/>
          <w:lang w:val="bg-BG"/>
        </w:rPr>
        <w:t xml:space="preserve"> условни </w:t>
      </w:r>
      <w:r w:rsidRPr="0009608A">
        <w:rPr>
          <w:rFonts w:ascii="Arial" w:hAnsi="Arial" w:cs="Arial"/>
          <w:sz w:val="22"/>
          <w:szCs w:val="22"/>
          <w:lang w:val="bg-BG"/>
        </w:rPr>
        <w:t>стопански класове</w:t>
      </w:r>
      <w:r w:rsidR="0080190F">
        <w:rPr>
          <w:rFonts w:ascii="Arial" w:hAnsi="Arial" w:cs="Arial"/>
          <w:sz w:val="22"/>
          <w:szCs w:val="22"/>
          <w:lang w:val="bg-BG"/>
        </w:rPr>
        <w:t xml:space="preserve"> в ДГТ</w:t>
      </w:r>
      <w:r w:rsidRPr="0009608A">
        <w:rPr>
          <w:rFonts w:ascii="Arial" w:hAnsi="Arial" w:cs="Arial"/>
          <w:sz w:val="22"/>
          <w:szCs w:val="22"/>
          <w:lang w:val="bg-BG"/>
        </w:rPr>
        <w:t>:</w:t>
      </w:r>
      <w:bookmarkEnd w:id="8"/>
      <w:bookmarkEnd w:id="9"/>
    </w:p>
    <w:p w:rsidR="001E2B53" w:rsidRPr="0009608A" w:rsidRDefault="001E2B53" w:rsidP="008F32CA">
      <w:pPr>
        <w:pStyle w:val="PlainText"/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611670" w:rsidRPr="0009608A" w:rsidRDefault="001E2B53" w:rsidP="0091174D">
      <w:pPr>
        <w:pStyle w:val="Style"/>
        <w:ind w:right="6"/>
        <w:jc w:val="center"/>
        <w:rPr>
          <w:rFonts w:ascii="Arial" w:hAnsi="Arial" w:cs="Arial"/>
          <w:iCs/>
          <w:sz w:val="22"/>
          <w:szCs w:val="22"/>
        </w:rPr>
      </w:pPr>
      <w:r w:rsidRPr="0009608A">
        <w:rPr>
          <w:rFonts w:ascii="Arial" w:hAnsi="Arial" w:cs="Arial"/>
        </w:rPr>
        <w:t>Ta</w:t>
      </w:r>
      <w:r w:rsidRPr="0009608A">
        <w:rPr>
          <w:rFonts w:ascii="Arial" w:hAnsi="Arial" w:cs="Arial"/>
          <w:lang w:val="bg-BG"/>
        </w:rPr>
        <w:t>блица</w:t>
      </w:r>
      <w:r w:rsidR="008517A4" w:rsidRPr="0009608A">
        <w:rPr>
          <w:rFonts w:ascii="Arial" w:hAnsi="Arial" w:cs="Arial"/>
        </w:rPr>
        <w:t xml:space="preserve"> №</w:t>
      </w:r>
      <w:r w:rsidRPr="0009608A">
        <w:rPr>
          <w:rFonts w:ascii="Arial" w:hAnsi="Arial" w:cs="Arial"/>
        </w:rPr>
        <w:t>2</w:t>
      </w:r>
    </w:p>
    <w:p w:rsidR="0091174D" w:rsidRPr="0009608A" w:rsidRDefault="000768F4" w:rsidP="00183A56">
      <w:pPr>
        <w:pStyle w:val="PlainText"/>
        <w:spacing w:after="120"/>
        <w:jc w:val="center"/>
        <w:rPr>
          <w:rFonts w:ascii="Arial" w:hAnsi="Arial" w:cs="Arial"/>
          <w:sz w:val="22"/>
          <w:szCs w:val="22"/>
          <w:lang w:val="ru-RU"/>
        </w:rPr>
      </w:pPr>
      <w:r w:rsidRPr="0009608A">
        <w:rPr>
          <w:rFonts w:ascii="Arial" w:hAnsi="Arial" w:cs="Arial"/>
          <w:sz w:val="22"/>
          <w:szCs w:val="22"/>
          <w:lang w:val="ru-RU"/>
        </w:rPr>
        <w:t xml:space="preserve">Разпределение на ПЛОЩТА по </w:t>
      </w:r>
      <w:r w:rsidR="0009608A">
        <w:rPr>
          <w:rFonts w:ascii="Arial" w:hAnsi="Arial" w:cs="Arial"/>
          <w:sz w:val="22"/>
          <w:szCs w:val="22"/>
          <w:lang w:val="ru-RU"/>
        </w:rPr>
        <w:t xml:space="preserve">УСЛОВНИ </w:t>
      </w:r>
      <w:r w:rsidRPr="0009608A">
        <w:rPr>
          <w:rFonts w:ascii="Arial" w:hAnsi="Arial" w:cs="Arial"/>
          <w:sz w:val="22"/>
          <w:szCs w:val="22"/>
          <w:lang w:val="ru-RU"/>
        </w:rPr>
        <w:t>СТОПАНСКИ КЛАС</w:t>
      </w:r>
      <w:r w:rsidR="0009608A">
        <w:rPr>
          <w:rFonts w:ascii="Arial" w:hAnsi="Arial" w:cs="Arial"/>
          <w:sz w:val="22"/>
          <w:szCs w:val="22"/>
          <w:lang w:val="ru-RU"/>
        </w:rPr>
        <w:t>ОВЕ</w:t>
      </w:r>
      <w:r w:rsidRPr="0009608A">
        <w:rPr>
          <w:rFonts w:ascii="Arial" w:hAnsi="Arial" w:cs="Arial"/>
          <w:sz w:val="22"/>
          <w:szCs w:val="22"/>
          <w:lang w:val="ru-RU"/>
        </w:rPr>
        <w:t xml:space="preserve"> и ФУНКЦИОНАЛНА ГРУПА</w:t>
      </w:r>
      <w:r w:rsidR="0009608A">
        <w:rPr>
          <w:rFonts w:ascii="Arial" w:hAnsi="Arial" w:cs="Arial"/>
          <w:sz w:val="22"/>
          <w:szCs w:val="22"/>
          <w:lang w:val="ru-RU"/>
        </w:rPr>
        <w:t xml:space="preserve"> - ДГТ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52"/>
        <w:gridCol w:w="1015"/>
        <w:gridCol w:w="1260"/>
        <w:gridCol w:w="3054"/>
        <w:gridCol w:w="850"/>
      </w:tblGrid>
      <w:tr w:rsidR="0009608A" w:rsidRPr="0009608A" w:rsidTr="00183A56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  <w:t>Условни</w:t>
            </w:r>
          </w:p>
          <w:p w:rsidR="0009608A" w:rsidRPr="0009608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  <w:t>с</w:t>
            </w:r>
            <w:r w:rsidR="0009608A" w:rsidRPr="000960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топански класове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Default="0009608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Защитни</w:t>
            </w:r>
          </w:p>
          <w:p w:rsidR="0009608A" w:rsidRPr="0009608A" w:rsidRDefault="0009608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Default="0009608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Специални</w:t>
            </w:r>
          </w:p>
          <w:p w:rsidR="0009608A" w:rsidRPr="0009608A" w:rsidRDefault="0009608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функции</w:t>
            </w:r>
          </w:p>
        </w:tc>
        <w:tc>
          <w:tcPr>
            <w:tcW w:w="255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 защитни и специални</w:t>
            </w:r>
          </w:p>
        </w:tc>
        <w:tc>
          <w:tcPr>
            <w:tcW w:w="8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317A2A" w:rsidRPr="0009608A" w:rsidTr="00317A2A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17A2A" w:rsidRPr="0009608A" w:rsidRDefault="00317A2A" w:rsidP="00317A2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28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09608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850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17A2A" w:rsidRPr="0009608A" w:rsidRDefault="00317A2A" w:rsidP="00317A2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9608A" w:rsidRPr="0009608A" w:rsidTr="00183A56">
        <w:trPr>
          <w:trHeight w:val="57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Черборови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111.1</w:t>
            </w:r>
          </w:p>
        </w:tc>
        <w:tc>
          <w:tcPr>
            <w:tcW w:w="255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123.6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09608A" w:rsidRPr="0009608A" w:rsidTr="00183A56">
        <w:trPr>
          <w:trHeight w:val="57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Дъбов СрН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90.7</w:t>
            </w:r>
          </w:p>
        </w:tc>
        <w:tc>
          <w:tcPr>
            <w:tcW w:w="255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90.7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09608A" w:rsidRPr="0009608A" w:rsidTr="00183A56">
        <w:trPr>
          <w:trHeight w:val="57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Церов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65.3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813.6</w:t>
            </w:r>
          </w:p>
        </w:tc>
        <w:tc>
          <w:tcPr>
            <w:tcW w:w="255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878.9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09608A" w:rsidRPr="0009608A" w:rsidTr="00183A56">
        <w:trPr>
          <w:trHeight w:val="57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Липов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128.3</w:t>
            </w:r>
          </w:p>
        </w:tc>
        <w:tc>
          <w:tcPr>
            <w:tcW w:w="255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141.0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</w:tr>
      <w:tr w:rsidR="0009608A" w:rsidRPr="0009608A" w:rsidTr="00183A56">
        <w:trPr>
          <w:trHeight w:val="57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Широколистен 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68.1</w:t>
            </w:r>
          </w:p>
        </w:tc>
        <w:tc>
          <w:tcPr>
            <w:tcW w:w="255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09608A" w:rsidRPr="0009608A" w:rsidTr="00183A56">
        <w:trPr>
          <w:trHeight w:val="57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Церов В 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804.8</w:t>
            </w:r>
          </w:p>
        </w:tc>
        <w:tc>
          <w:tcPr>
            <w:tcW w:w="255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816.6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20.7</w:t>
            </w:r>
          </w:p>
        </w:tc>
      </w:tr>
      <w:tr w:rsidR="0009608A" w:rsidRPr="0009608A" w:rsidTr="00183A56">
        <w:trPr>
          <w:trHeight w:val="57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Церов 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113.2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872.5</w:t>
            </w:r>
          </w:p>
        </w:tc>
        <w:tc>
          <w:tcPr>
            <w:tcW w:w="255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985.7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09608A" w:rsidRPr="0009608A" w:rsidTr="00183A56">
        <w:trPr>
          <w:trHeight w:val="57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Смесен В 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169.5</w:t>
            </w:r>
          </w:p>
        </w:tc>
        <w:tc>
          <w:tcPr>
            <w:tcW w:w="255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177.7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09608A" w:rsidRPr="0009608A" w:rsidTr="00183A56">
        <w:trPr>
          <w:trHeight w:val="57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Смесен СрН 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48.9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190.7</w:t>
            </w:r>
          </w:p>
        </w:tc>
        <w:tc>
          <w:tcPr>
            <w:tcW w:w="255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239.6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</w:tr>
      <w:tr w:rsidR="0009608A" w:rsidRPr="0009608A" w:rsidTr="00183A56">
        <w:trPr>
          <w:trHeight w:val="57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Акациев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42.9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172.7</w:t>
            </w:r>
          </w:p>
        </w:tc>
        <w:tc>
          <w:tcPr>
            <w:tcW w:w="255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215.6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</w:tr>
      <w:tr w:rsidR="0009608A" w:rsidRPr="0009608A" w:rsidTr="00183A56">
        <w:trPr>
          <w:trHeight w:val="57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Келявгабъров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116.5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79.1</w:t>
            </w:r>
          </w:p>
        </w:tc>
        <w:tc>
          <w:tcPr>
            <w:tcW w:w="255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195.6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09608A" w:rsidRDefault="0009608A" w:rsidP="00317A2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608A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09608A" w:rsidRPr="00317A2A" w:rsidTr="00183A56">
        <w:trPr>
          <w:trHeight w:val="57"/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317A2A" w:rsidRDefault="0009608A" w:rsidP="00317A2A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17A2A">
              <w:rPr>
                <w:rFonts w:ascii="Arial" w:hAnsi="Arial" w:cs="Arial"/>
                <w:b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317A2A" w:rsidRDefault="0009608A" w:rsidP="00317A2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17A2A">
              <w:rPr>
                <w:rFonts w:ascii="Arial" w:hAnsi="Arial" w:cs="Arial"/>
                <w:b/>
                <w:color w:val="000000"/>
                <w:sz w:val="18"/>
                <w:szCs w:val="18"/>
              </w:rPr>
              <w:t>441.3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317A2A" w:rsidRDefault="0009608A" w:rsidP="00317A2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17A2A">
              <w:rPr>
                <w:rFonts w:ascii="Arial" w:hAnsi="Arial" w:cs="Arial"/>
                <w:b/>
                <w:color w:val="000000"/>
                <w:sz w:val="18"/>
                <w:szCs w:val="18"/>
              </w:rPr>
              <w:t>3501.1</w:t>
            </w:r>
          </w:p>
        </w:tc>
        <w:tc>
          <w:tcPr>
            <w:tcW w:w="255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317A2A" w:rsidRDefault="0009608A" w:rsidP="00317A2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17A2A">
              <w:rPr>
                <w:rFonts w:ascii="Arial" w:hAnsi="Arial" w:cs="Arial"/>
                <w:b/>
                <w:color w:val="000000"/>
                <w:sz w:val="18"/>
                <w:szCs w:val="18"/>
              </w:rPr>
              <w:t>3942.4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9608A" w:rsidRPr="00317A2A" w:rsidRDefault="0009608A" w:rsidP="00317A2A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17A2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100.0</w:t>
            </w:r>
          </w:p>
        </w:tc>
      </w:tr>
    </w:tbl>
    <w:p w:rsidR="00BB35F5" w:rsidRPr="0039597F" w:rsidRDefault="00BB35F5" w:rsidP="00E71491">
      <w:pPr>
        <w:pStyle w:val="List"/>
        <w:ind w:left="0" w:firstLine="0"/>
        <w:jc w:val="both"/>
        <w:outlineLvl w:val="0"/>
        <w:rPr>
          <w:rFonts w:ascii="Arial" w:hAnsi="Arial" w:cs="Arial"/>
          <w:b/>
          <w:color w:val="FF0000"/>
          <w:sz w:val="22"/>
          <w:szCs w:val="22"/>
          <w:u w:val="single"/>
          <w:lang w:val="bg-BG"/>
        </w:rPr>
      </w:pPr>
    </w:p>
    <w:p w:rsidR="00AF061D" w:rsidRDefault="00193315" w:rsidP="00B767B8">
      <w:pPr>
        <w:pStyle w:val="List"/>
        <w:ind w:left="0" w:firstLine="0"/>
        <w:jc w:val="both"/>
        <w:outlineLvl w:val="0"/>
        <w:rPr>
          <w:rFonts w:ascii="Arial" w:hAnsi="Arial" w:cs="Arial"/>
          <w:b/>
          <w:sz w:val="22"/>
          <w:szCs w:val="22"/>
          <w:lang w:val="bg-BG"/>
        </w:rPr>
      </w:pPr>
      <w:r w:rsidRPr="0009608A">
        <w:rPr>
          <w:rFonts w:ascii="Arial" w:hAnsi="Arial" w:cs="Arial"/>
          <w:sz w:val="22"/>
          <w:szCs w:val="22"/>
          <w:lang w:val="bg-BG"/>
        </w:rPr>
        <w:tab/>
      </w:r>
      <w:r w:rsidR="00FC023B" w:rsidRPr="0009608A">
        <w:rPr>
          <w:rFonts w:ascii="Arial" w:hAnsi="Arial" w:cs="Arial"/>
          <w:b/>
          <w:sz w:val="22"/>
          <w:szCs w:val="22"/>
          <w:lang w:val="bg-BG"/>
        </w:rPr>
        <w:t>ЗАБ.: Стопанските класове и про</w:t>
      </w:r>
      <w:r w:rsidR="00BB7C2B" w:rsidRPr="0009608A">
        <w:rPr>
          <w:rFonts w:ascii="Arial" w:hAnsi="Arial" w:cs="Arial"/>
          <w:b/>
          <w:sz w:val="22"/>
          <w:szCs w:val="22"/>
          <w:lang w:val="bg-BG"/>
        </w:rPr>
        <w:t>е</w:t>
      </w:r>
      <w:r w:rsidR="00FC023B" w:rsidRPr="0009608A">
        <w:rPr>
          <w:rFonts w:ascii="Arial" w:hAnsi="Arial" w:cs="Arial"/>
          <w:b/>
          <w:sz w:val="22"/>
          <w:szCs w:val="22"/>
          <w:lang w:val="bg-BG"/>
        </w:rPr>
        <w:t>к</w:t>
      </w:r>
      <w:r w:rsidRPr="0009608A">
        <w:rPr>
          <w:rFonts w:ascii="Arial" w:hAnsi="Arial" w:cs="Arial"/>
          <w:b/>
          <w:sz w:val="22"/>
          <w:szCs w:val="22"/>
          <w:lang w:val="bg-BG"/>
        </w:rPr>
        <w:t xml:space="preserve">тираните мероприятия се отнасят </w:t>
      </w:r>
      <w:r w:rsidR="00FC023B" w:rsidRPr="0009608A">
        <w:rPr>
          <w:rFonts w:ascii="Arial" w:hAnsi="Arial" w:cs="Arial"/>
          <w:b/>
          <w:sz w:val="22"/>
          <w:szCs w:val="22"/>
          <w:lang w:val="bg-BG"/>
        </w:rPr>
        <w:t xml:space="preserve">само за </w:t>
      </w:r>
      <w:r w:rsidR="00317A2A">
        <w:rPr>
          <w:rFonts w:ascii="Arial" w:hAnsi="Arial" w:cs="Arial"/>
          <w:b/>
          <w:sz w:val="22"/>
          <w:szCs w:val="22"/>
          <w:lang w:val="bg-BG"/>
        </w:rPr>
        <w:t>ДГТ</w:t>
      </w:r>
      <w:r w:rsidR="00FC023B" w:rsidRPr="0009608A">
        <w:rPr>
          <w:rFonts w:ascii="Arial" w:hAnsi="Arial" w:cs="Arial"/>
          <w:b/>
          <w:sz w:val="22"/>
          <w:szCs w:val="22"/>
          <w:lang w:val="bg-BG"/>
        </w:rPr>
        <w:t>.</w:t>
      </w:r>
    </w:p>
    <w:p w:rsidR="003056B8" w:rsidRDefault="003056B8" w:rsidP="00B767B8">
      <w:pPr>
        <w:pStyle w:val="List"/>
        <w:ind w:left="0" w:firstLine="0"/>
        <w:jc w:val="both"/>
        <w:outlineLvl w:val="0"/>
        <w:rPr>
          <w:rFonts w:ascii="Arial" w:hAnsi="Arial" w:cs="Arial"/>
          <w:b/>
          <w:sz w:val="22"/>
          <w:szCs w:val="22"/>
          <w:lang w:val="bg-BG"/>
        </w:rPr>
      </w:pPr>
    </w:p>
    <w:p w:rsidR="003056B8" w:rsidRDefault="003056B8" w:rsidP="003056B8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 н</w:t>
      </w:r>
      <w:r w:rsidRPr="00A7113E">
        <w:rPr>
          <w:rFonts w:ascii="Arial" w:hAnsi="Arial" w:cs="Arial"/>
          <w:sz w:val="22"/>
          <w:szCs w:val="22"/>
        </w:rPr>
        <w:t xml:space="preserve">ай - голямо разпостранение в </w:t>
      </w:r>
      <w:r w:rsidRPr="00D12565">
        <w:rPr>
          <w:rFonts w:ascii="Arial" w:hAnsi="Arial" w:cs="Arial"/>
          <w:sz w:val="22"/>
          <w:szCs w:val="22"/>
        </w:rPr>
        <w:t xml:space="preserve">ДГТ на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hAnsi="Arial" w:cs="Arial"/>
          <w:sz w:val="22"/>
          <w:szCs w:val="22"/>
          <w:lang w:val="bg-BG"/>
        </w:rPr>
        <w:t xml:space="preserve"> ГСУ</w:t>
      </w:r>
      <w:r w:rsidRPr="00D12565">
        <w:rPr>
          <w:rFonts w:ascii="Arial" w:hAnsi="Arial" w:cs="Arial"/>
          <w:sz w:val="22"/>
          <w:szCs w:val="22"/>
        </w:rPr>
        <w:t xml:space="preserve"> </w:t>
      </w:r>
      <w:r w:rsidRPr="00A7113E">
        <w:rPr>
          <w:rFonts w:ascii="Arial" w:hAnsi="Arial" w:cs="Arial"/>
          <w:sz w:val="22"/>
          <w:szCs w:val="22"/>
        </w:rPr>
        <w:t>има вид гора</w:t>
      </w:r>
      <w:r>
        <w:rPr>
          <w:rFonts w:ascii="Arial" w:hAnsi="Arial" w:cs="Arial"/>
          <w:sz w:val="22"/>
          <w:szCs w:val="22"/>
        </w:rPr>
        <w:t xml:space="preserve">, изразено в проценти </w:t>
      </w:r>
      <w:r w:rsidRPr="00A7113E">
        <w:rPr>
          <w:rFonts w:ascii="Arial" w:hAnsi="Arial" w:cs="Arial"/>
          <w:sz w:val="22"/>
          <w:szCs w:val="22"/>
        </w:rPr>
        <w:t xml:space="preserve">от </w:t>
      </w:r>
      <w:r>
        <w:rPr>
          <w:rFonts w:ascii="Arial" w:hAnsi="Arial" w:cs="Arial"/>
          <w:sz w:val="22"/>
          <w:szCs w:val="22"/>
        </w:rPr>
        <w:t xml:space="preserve">общата залесена </w:t>
      </w:r>
      <w:r w:rsidRPr="00A7113E">
        <w:rPr>
          <w:rFonts w:ascii="Arial" w:hAnsi="Arial" w:cs="Arial"/>
          <w:sz w:val="22"/>
          <w:szCs w:val="22"/>
        </w:rPr>
        <w:t>площ на ДГТ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bg-BG"/>
        </w:rPr>
        <w:t>на участъка</w:t>
      </w:r>
      <w:r w:rsidRPr="00A7113E">
        <w:rPr>
          <w:rFonts w:ascii="Arial" w:hAnsi="Arial" w:cs="Arial"/>
          <w:sz w:val="22"/>
          <w:szCs w:val="22"/>
        </w:rPr>
        <w:t>:</w:t>
      </w:r>
    </w:p>
    <w:p w:rsidR="003056B8" w:rsidRPr="00A7113E" w:rsidRDefault="003056B8" w:rsidP="003056B8">
      <w:pPr>
        <w:ind w:firstLine="709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66"/>
        <w:gridCol w:w="856"/>
      </w:tblGrid>
      <w:tr w:rsidR="003056B8" w:rsidRPr="003056B8" w:rsidTr="003056B8">
        <w:trPr>
          <w:trHeight w:val="113"/>
          <w:jc w:val="center"/>
        </w:trPr>
        <w:tc>
          <w:tcPr>
            <w:tcW w:w="73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632C2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b/>
                <w:color w:val="000000"/>
                <w:sz w:val="22"/>
                <w:szCs w:val="22"/>
              </w:rPr>
              <w:t>Вид гора</w:t>
            </w:r>
          </w:p>
        </w:tc>
        <w:tc>
          <w:tcPr>
            <w:tcW w:w="85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632C2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    %</w:t>
            </w:r>
          </w:p>
        </w:tc>
      </w:tr>
      <w:tr w:rsidR="003056B8" w:rsidRPr="003056B8" w:rsidTr="003056B8">
        <w:trPr>
          <w:trHeight w:val="113"/>
          <w:jc w:val="center"/>
        </w:trPr>
        <w:tc>
          <w:tcPr>
            <w:tcW w:w="73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rPr>
                <w:rFonts w:ascii="Arial" w:hAnsi="Arial" w:cs="Arial"/>
                <w:color w:val="000000"/>
                <w:sz w:val="22"/>
                <w:szCs w:val="22"/>
                <w:lang w:val="bg-BG" w:eastAsia="bg-BG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23.5 - Издънкови церови гори</w:t>
            </w:r>
          </w:p>
        </w:tc>
        <w:tc>
          <w:tcPr>
            <w:tcW w:w="85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50.1</w:t>
            </w:r>
          </w:p>
        </w:tc>
      </w:tr>
      <w:tr w:rsidR="003056B8" w:rsidRPr="003056B8" w:rsidTr="003056B8">
        <w:trPr>
          <w:trHeight w:val="113"/>
          <w:jc w:val="center"/>
        </w:trPr>
        <w:tc>
          <w:tcPr>
            <w:tcW w:w="73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14.1 - Семенни гори от цер</w:t>
            </w:r>
          </w:p>
        </w:tc>
        <w:tc>
          <w:tcPr>
            <w:tcW w:w="85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14.4</w:t>
            </w:r>
          </w:p>
        </w:tc>
      </w:tr>
      <w:tr w:rsidR="003056B8" w:rsidRPr="003056B8" w:rsidTr="003056B8">
        <w:trPr>
          <w:trHeight w:val="113"/>
          <w:jc w:val="center"/>
        </w:trPr>
        <w:tc>
          <w:tcPr>
            <w:tcW w:w="73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13.2 - Култури от дъбове</w:t>
            </w:r>
          </w:p>
        </w:tc>
        <w:tc>
          <w:tcPr>
            <w:tcW w:w="85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9.6</w:t>
            </w:r>
          </w:p>
        </w:tc>
      </w:tr>
      <w:tr w:rsidR="003056B8" w:rsidRPr="003056B8" w:rsidTr="003056B8">
        <w:trPr>
          <w:trHeight w:val="113"/>
          <w:jc w:val="center"/>
        </w:trPr>
        <w:tc>
          <w:tcPr>
            <w:tcW w:w="73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24. Гори от акация</w:t>
            </w:r>
          </w:p>
        </w:tc>
        <w:tc>
          <w:tcPr>
            <w:tcW w:w="85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5.5</w:t>
            </w:r>
          </w:p>
        </w:tc>
      </w:tr>
      <w:tr w:rsidR="003056B8" w:rsidRPr="003056B8" w:rsidTr="003056B8">
        <w:trPr>
          <w:trHeight w:val="113"/>
          <w:jc w:val="center"/>
        </w:trPr>
        <w:tc>
          <w:tcPr>
            <w:tcW w:w="73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25. Гори от келяв габър</w:t>
            </w:r>
          </w:p>
        </w:tc>
        <w:tc>
          <w:tcPr>
            <w:tcW w:w="85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4.9</w:t>
            </w:r>
          </w:p>
        </w:tc>
      </w:tr>
      <w:tr w:rsidR="003056B8" w:rsidRPr="003056B8" w:rsidTr="003056B8">
        <w:trPr>
          <w:trHeight w:val="113"/>
          <w:jc w:val="center"/>
        </w:trPr>
        <w:tc>
          <w:tcPr>
            <w:tcW w:w="73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rPr>
                <w:rFonts w:ascii="Arial" w:hAnsi="Arial" w:cs="Arial"/>
                <w:color w:val="000000"/>
                <w:sz w:val="22"/>
                <w:szCs w:val="22"/>
                <w:lang w:val="bg-BG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2.3 - Култури от черен бор – извън естеств. зона на разпростр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bg-BG"/>
              </w:rPr>
              <w:t>нение</w:t>
            </w:r>
          </w:p>
        </w:tc>
        <w:tc>
          <w:tcPr>
            <w:tcW w:w="85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2.7</w:t>
            </w:r>
          </w:p>
        </w:tc>
      </w:tr>
      <w:tr w:rsidR="003056B8" w:rsidRPr="003056B8" w:rsidTr="003056B8">
        <w:trPr>
          <w:trHeight w:val="113"/>
          <w:jc w:val="center"/>
        </w:trPr>
        <w:tc>
          <w:tcPr>
            <w:tcW w:w="73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23.6 - Издънкови гори от обикновен габър</w:t>
            </w:r>
          </w:p>
        </w:tc>
        <w:tc>
          <w:tcPr>
            <w:tcW w:w="85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2.2</w:t>
            </w:r>
          </w:p>
        </w:tc>
      </w:tr>
      <w:tr w:rsidR="003056B8" w:rsidRPr="003056B8" w:rsidTr="003056B8">
        <w:trPr>
          <w:trHeight w:val="113"/>
          <w:jc w:val="center"/>
        </w:trPr>
        <w:tc>
          <w:tcPr>
            <w:tcW w:w="73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23.4 - Издънкови смесени дъбови гори</w:t>
            </w:r>
          </w:p>
        </w:tc>
        <w:tc>
          <w:tcPr>
            <w:tcW w:w="85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</w:tr>
      <w:tr w:rsidR="003056B8" w:rsidRPr="003056B8" w:rsidTr="003056B8">
        <w:trPr>
          <w:trHeight w:val="113"/>
          <w:jc w:val="center"/>
        </w:trPr>
        <w:tc>
          <w:tcPr>
            <w:tcW w:w="73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20.1 - Естествени липови гори</w:t>
            </w:r>
          </w:p>
        </w:tc>
        <w:tc>
          <w:tcPr>
            <w:tcW w:w="85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1.9</w:t>
            </w:r>
          </w:p>
        </w:tc>
      </w:tr>
      <w:tr w:rsidR="003056B8" w:rsidRPr="003056B8" w:rsidTr="003056B8">
        <w:trPr>
          <w:trHeight w:val="113"/>
          <w:jc w:val="center"/>
        </w:trPr>
        <w:tc>
          <w:tcPr>
            <w:tcW w:w="736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20.2 - Култури от липа</w:t>
            </w:r>
          </w:p>
        </w:tc>
        <w:tc>
          <w:tcPr>
            <w:tcW w:w="85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056B8" w:rsidRPr="003056B8" w:rsidRDefault="003056B8" w:rsidP="003056B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56B8">
              <w:rPr>
                <w:rFonts w:ascii="Arial" w:hAnsi="Arial" w:cs="Arial"/>
                <w:color w:val="000000"/>
                <w:sz w:val="22"/>
                <w:szCs w:val="22"/>
              </w:rPr>
              <w:t>1.7</w:t>
            </w:r>
          </w:p>
        </w:tc>
      </w:tr>
    </w:tbl>
    <w:p w:rsidR="003056B8" w:rsidRDefault="0080190F" w:rsidP="003056B8">
      <w:pPr>
        <w:pStyle w:val="List"/>
        <w:jc w:val="both"/>
        <w:outlineLvl w:val="0"/>
        <w:rPr>
          <w:rFonts w:ascii="Arial" w:hAnsi="Arial" w:cs="Arial"/>
          <w:b/>
          <w:sz w:val="22"/>
          <w:szCs w:val="22"/>
          <w:u w:val="single"/>
          <w:lang w:val="bg-BG"/>
        </w:rPr>
      </w:pPr>
      <w:proofErr w:type="gramStart"/>
      <w:r>
        <w:rPr>
          <w:rFonts w:ascii="Arial" w:hAnsi="Arial" w:cs="Arial"/>
          <w:sz w:val="22"/>
          <w:szCs w:val="22"/>
        </w:rPr>
        <w:t>и</w:t>
      </w:r>
      <w:proofErr w:type="gramEnd"/>
      <w:r w:rsidR="003056B8" w:rsidRPr="00A7113E">
        <w:rPr>
          <w:rFonts w:ascii="Arial" w:hAnsi="Arial" w:cs="Arial"/>
          <w:sz w:val="22"/>
          <w:szCs w:val="22"/>
        </w:rPr>
        <w:t xml:space="preserve"> други с минимално участие.</w:t>
      </w:r>
    </w:p>
    <w:p w:rsidR="003056B8" w:rsidRPr="0009608A" w:rsidRDefault="003056B8" w:rsidP="00B767B8">
      <w:pPr>
        <w:pStyle w:val="List"/>
        <w:ind w:left="0" w:firstLine="0"/>
        <w:jc w:val="both"/>
        <w:outlineLvl w:val="0"/>
        <w:rPr>
          <w:rFonts w:ascii="Arial" w:hAnsi="Arial" w:cs="Arial"/>
          <w:b/>
          <w:sz w:val="22"/>
          <w:szCs w:val="22"/>
          <w:lang w:val="bg-BG"/>
        </w:rPr>
      </w:pPr>
    </w:p>
    <w:p w:rsidR="008F0531" w:rsidRPr="0039597F" w:rsidRDefault="008F0531" w:rsidP="008F0531">
      <w:pPr>
        <w:pStyle w:val="List"/>
        <w:jc w:val="both"/>
        <w:outlineLvl w:val="0"/>
        <w:rPr>
          <w:rFonts w:ascii="Arial" w:hAnsi="Arial" w:cs="Arial"/>
          <w:b/>
          <w:color w:val="FF0000"/>
          <w:sz w:val="22"/>
          <w:szCs w:val="22"/>
          <w:lang w:val="bg-BG"/>
        </w:rPr>
      </w:pPr>
    </w:p>
    <w:p w:rsidR="00FC023B" w:rsidRPr="00073811" w:rsidRDefault="00FC023B" w:rsidP="00892566">
      <w:pPr>
        <w:pStyle w:val="List"/>
        <w:jc w:val="both"/>
        <w:outlineLvl w:val="0"/>
        <w:rPr>
          <w:rFonts w:ascii="Arial" w:hAnsi="Arial" w:cs="Arial"/>
          <w:b/>
          <w:sz w:val="22"/>
          <w:szCs w:val="22"/>
          <w:u w:val="single"/>
          <w:lang w:val="bg-BG"/>
        </w:rPr>
      </w:pPr>
      <w:r w:rsidRPr="00073811">
        <w:rPr>
          <w:rFonts w:ascii="Arial" w:hAnsi="Arial" w:cs="Arial"/>
          <w:b/>
          <w:sz w:val="22"/>
          <w:szCs w:val="22"/>
          <w:u w:val="single"/>
          <w:lang w:val="bg-BG"/>
        </w:rPr>
        <w:t xml:space="preserve">4.Сечи и добиви </w:t>
      </w:r>
    </w:p>
    <w:p w:rsidR="00FC023B" w:rsidRPr="0039597F" w:rsidRDefault="00FC023B" w:rsidP="00892566">
      <w:pPr>
        <w:pStyle w:val="List"/>
        <w:jc w:val="both"/>
        <w:rPr>
          <w:rFonts w:ascii="Arial" w:hAnsi="Arial" w:cs="Arial"/>
          <w:b/>
          <w:color w:val="FF0000"/>
          <w:sz w:val="22"/>
          <w:szCs w:val="22"/>
          <w:lang w:val="bg-BG"/>
        </w:rPr>
      </w:pPr>
    </w:p>
    <w:p w:rsidR="008F0531" w:rsidRPr="00317A2A" w:rsidRDefault="00FC023B" w:rsidP="003D7FF3">
      <w:pPr>
        <w:pStyle w:val="PlainText"/>
        <w:ind w:firstLine="709"/>
        <w:jc w:val="both"/>
        <w:rPr>
          <w:rFonts w:ascii="Arial" w:hAnsi="Arial" w:cs="Arial"/>
          <w:sz w:val="22"/>
          <w:szCs w:val="22"/>
        </w:rPr>
      </w:pPr>
      <w:r w:rsidRPr="00317A2A">
        <w:rPr>
          <w:rFonts w:ascii="Arial" w:hAnsi="Arial" w:cs="Arial"/>
          <w:sz w:val="22"/>
          <w:szCs w:val="22"/>
          <w:lang w:val="bg-BG"/>
        </w:rPr>
        <w:t>Разпределението на предвидената за отсичане през десетилетието стояща дървесна маса в</w:t>
      </w:r>
      <w:r w:rsidR="00B767B8" w:rsidRPr="00317A2A">
        <w:rPr>
          <w:rFonts w:ascii="Arial" w:hAnsi="Arial" w:cs="Arial"/>
          <w:sz w:val="22"/>
          <w:szCs w:val="22"/>
          <w:lang w:val="bg-BG"/>
        </w:rPr>
        <w:t>ъв</w:t>
      </w:r>
      <w:r w:rsidRPr="00317A2A">
        <w:rPr>
          <w:rFonts w:ascii="Arial" w:hAnsi="Arial" w:cs="Arial"/>
          <w:sz w:val="22"/>
          <w:szCs w:val="22"/>
          <w:lang w:val="bg-BG"/>
        </w:rPr>
        <w:t xml:space="preserve"> </w:t>
      </w:r>
      <w:r w:rsidR="00053023" w:rsidRPr="00317A2A">
        <w:rPr>
          <w:rFonts w:ascii="Arial" w:hAnsi="Arial" w:cs="Arial"/>
          <w:sz w:val="22"/>
          <w:szCs w:val="22"/>
          <w:lang w:val="bg-BG"/>
        </w:rPr>
        <w:t>I</w:t>
      </w:r>
      <w:r w:rsidR="00053023" w:rsidRPr="00317A2A">
        <w:rPr>
          <w:rFonts w:ascii="Arial" w:hAnsi="Arial" w:cs="Arial"/>
          <w:sz w:val="22"/>
          <w:szCs w:val="22"/>
        </w:rPr>
        <w:t>I</w:t>
      </w:r>
      <w:r w:rsidR="00053023" w:rsidRPr="00317A2A">
        <w:rPr>
          <w:rFonts w:ascii="Arial" w:hAnsi="Arial" w:cs="Arial"/>
          <w:sz w:val="22"/>
          <w:szCs w:val="22"/>
          <w:lang w:val="bg-BG"/>
        </w:rPr>
        <w:t xml:space="preserve">-ри </w:t>
      </w:r>
      <w:r w:rsidRPr="00317A2A">
        <w:rPr>
          <w:rFonts w:ascii="Arial" w:hAnsi="Arial" w:cs="Arial"/>
          <w:sz w:val="22"/>
          <w:szCs w:val="22"/>
          <w:lang w:val="bg-BG"/>
        </w:rPr>
        <w:t xml:space="preserve"> ГСУ </w:t>
      </w:r>
      <w:r w:rsidR="00053023" w:rsidRPr="00317A2A">
        <w:rPr>
          <w:rStyle w:val="FontStyle330"/>
          <w:sz w:val="22"/>
          <w:szCs w:val="22"/>
          <w:lang w:val="bg-BG" w:eastAsia="bg-BG"/>
        </w:rPr>
        <w:t>"</w:t>
      </w:r>
      <w:r w:rsidR="00406335" w:rsidRPr="00317A2A">
        <w:rPr>
          <w:rStyle w:val="on289"/>
          <w:rFonts w:ascii="Arial" w:hAnsi="Arial" w:cs="Arial"/>
          <w:sz w:val="22"/>
          <w:szCs w:val="22"/>
          <w:lang w:val="bg-BG" w:eastAsia="bg-BG"/>
        </w:rPr>
        <w:t>Провадия</w:t>
      </w:r>
      <w:r w:rsidR="00053023" w:rsidRPr="00317A2A">
        <w:rPr>
          <w:rStyle w:val="FontStyle330"/>
          <w:sz w:val="22"/>
          <w:szCs w:val="22"/>
          <w:lang w:val="bg-BG" w:eastAsia="bg-BG"/>
        </w:rPr>
        <w:t>"</w:t>
      </w:r>
      <w:r w:rsidR="00053023" w:rsidRPr="00317A2A">
        <w:rPr>
          <w:rFonts w:ascii="Arial" w:hAnsi="Arial" w:cs="Arial"/>
          <w:sz w:val="22"/>
          <w:szCs w:val="22"/>
          <w:lang w:val="bg-BG"/>
        </w:rPr>
        <w:t xml:space="preserve"> </w:t>
      </w:r>
      <w:r w:rsidR="00975D07" w:rsidRPr="00317A2A">
        <w:rPr>
          <w:rFonts w:ascii="Arial" w:hAnsi="Arial" w:cs="Arial"/>
          <w:sz w:val="22"/>
          <w:szCs w:val="22"/>
          <w:lang w:val="bg-BG"/>
        </w:rPr>
        <w:t>по вид на сечта е следното</w:t>
      </w:r>
      <w:r w:rsidR="00394AD6" w:rsidRPr="00317A2A">
        <w:rPr>
          <w:rFonts w:ascii="Arial" w:hAnsi="Arial" w:cs="Arial"/>
          <w:sz w:val="22"/>
          <w:szCs w:val="22"/>
          <w:lang w:val="bg-BG"/>
        </w:rPr>
        <w:t>:</w:t>
      </w:r>
    </w:p>
    <w:p w:rsidR="00FF170F" w:rsidRPr="00317A2A" w:rsidRDefault="00FF170F" w:rsidP="00073811">
      <w:pPr>
        <w:pStyle w:val="PlainText"/>
        <w:ind w:firstLine="709"/>
        <w:jc w:val="both"/>
        <w:rPr>
          <w:rFonts w:ascii="Arial" w:hAnsi="Arial" w:cs="Arial"/>
          <w:sz w:val="22"/>
          <w:szCs w:val="22"/>
        </w:rPr>
      </w:pPr>
    </w:p>
    <w:p w:rsidR="009B2EB2" w:rsidRDefault="00B767B8" w:rsidP="00073811">
      <w:pPr>
        <w:pStyle w:val="Style"/>
        <w:ind w:right="6"/>
        <w:jc w:val="left"/>
        <w:rPr>
          <w:rFonts w:ascii="Arial" w:hAnsi="Arial" w:cs="Arial"/>
          <w:sz w:val="22"/>
          <w:szCs w:val="22"/>
          <w:lang w:val="bg-BG"/>
        </w:rPr>
      </w:pPr>
      <w:r w:rsidRPr="00073811">
        <w:rPr>
          <w:rFonts w:ascii="Arial" w:hAnsi="Arial" w:cs="Arial"/>
          <w:sz w:val="22"/>
          <w:szCs w:val="22"/>
          <w:lang w:val="bg-BG"/>
        </w:rPr>
        <w:tab/>
      </w:r>
      <w:r w:rsidRPr="00073811">
        <w:rPr>
          <w:rFonts w:ascii="Arial" w:hAnsi="Arial" w:cs="Arial"/>
          <w:sz w:val="22"/>
          <w:szCs w:val="22"/>
          <w:lang w:val="bg-BG"/>
        </w:rPr>
        <w:tab/>
      </w:r>
      <w:r w:rsidRPr="00073811">
        <w:rPr>
          <w:rFonts w:ascii="Arial" w:hAnsi="Arial" w:cs="Arial"/>
          <w:sz w:val="22"/>
          <w:szCs w:val="22"/>
          <w:lang w:val="bg-BG"/>
        </w:rPr>
        <w:tab/>
      </w:r>
      <w:r w:rsidRPr="00073811">
        <w:rPr>
          <w:rFonts w:ascii="Arial" w:hAnsi="Arial" w:cs="Arial"/>
          <w:sz w:val="22"/>
          <w:szCs w:val="22"/>
          <w:lang w:val="bg-BG"/>
        </w:rPr>
        <w:tab/>
      </w:r>
      <w:r w:rsidRPr="00073811">
        <w:rPr>
          <w:rFonts w:ascii="Arial" w:hAnsi="Arial" w:cs="Arial"/>
          <w:sz w:val="22"/>
          <w:szCs w:val="22"/>
          <w:lang w:val="bg-BG"/>
        </w:rPr>
        <w:tab/>
      </w:r>
      <w:r w:rsidR="008F0531" w:rsidRPr="00073811">
        <w:rPr>
          <w:rFonts w:ascii="Arial" w:hAnsi="Arial" w:cs="Arial"/>
          <w:sz w:val="22"/>
          <w:szCs w:val="22"/>
        </w:rPr>
        <w:t>Таблица №</w:t>
      </w:r>
      <w:r w:rsidR="008F0531" w:rsidRPr="00073811">
        <w:rPr>
          <w:rFonts w:ascii="Arial" w:hAnsi="Arial" w:cs="Arial"/>
          <w:sz w:val="22"/>
          <w:szCs w:val="22"/>
          <w:lang w:val="bg-BG"/>
        </w:rPr>
        <w:t>3</w:t>
      </w:r>
    </w:p>
    <w:p w:rsidR="00FC023B" w:rsidRPr="00073811" w:rsidRDefault="00FC023B" w:rsidP="00073811">
      <w:pPr>
        <w:pStyle w:val="PlainText"/>
        <w:jc w:val="center"/>
        <w:outlineLvl w:val="0"/>
        <w:rPr>
          <w:rFonts w:ascii="Arial" w:hAnsi="Arial" w:cs="Arial"/>
          <w:sz w:val="22"/>
          <w:szCs w:val="22"/>
          <w:lang w:val="bg-BG"/>
        </w:rPr>
      </w:pPr>
      <w:r w:rsidRPr="00073811">
        <w:rPr>
          <w:rFonts w:ascii="Arial" w:hAnsi="Arial" w:cs="Arial"/>
          <w:sz w:val="22"/>
          <w:szCs w:val="22"/>
          <w:lang w:val="bg-BG"/>
        </w:rPr>
        <w:t xml:space="preserve">Разпределение на ползуването по видове СЕЧИ </w:t>
      </w:r>
      <w:r w:rsidR="00B11273" w:rsidRPr="00073811">
        <w:rPr>
          <w:rFonts w:ascii="Arial" w:hAnsi="Arial" w:cs="Arial"/>
          <w:sz w:val="22"/>
          <w:szCs w:val="22"/>
          <w:lang w:val="bg-BG"/>
        </w:rPr>
        <w:t xml:space="preserve">– куб.м </w:t>
      </w:r>
      <w:r w:rsidR="00317A2A" w:rsidRPr="00073811">
        <w:rPr>
          <w:rFonts w:ascii="Arial" w:hAnsi="Arial" w:cs="Arial"/>
          <w:sz w:val="22"/>
          <w:szCs w:val="22"/>
          <w:lang w:val="bg-BG"/>
        </w:rPr>
        <w:t xml:space="preserve"> и площ - ха</w:t>
      </w:r>
    </w:p>
    <w:p w:rsidR="00B767B8" w:rsidRPr="0039597F" w:rsidRDefault="00B767B8" w:rsidP="006C7EEE">
      <w:pPr>
        <w:pStyle w:val="PlainText"/>
        <w:jc w:val="center"/>
        <w:outlineLvl w:val="0"/>
        <w:rPr>
          <w:rFonts w:ascii="Arial" w:hAnsi="Arial" w:cs="Arial"/>
          <w:color w:val="FF0000"/>
          <w:sz w:val="22"/>
          <w:szCs w:val="22"/>
          <w:lang w:val="bg-BG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4"/>
        <w:gridCol w:w="594"/>
        <w:gridCol w:w="594"/>
        <w:gridCol w:w="524"/>
        <w:gridCol w:w="838"/>
        <w:gridCol w:w="438"/>
        <w:gridCol w:w="623"/>
        <w:gridCol w:w="633"/>
        <w:gridCol w:w="505"/>
        <w:gridCol w:w="564"/>
        <w:gridCol w:w="791"/>
        <w:gridCol w:w="550"/>
      </w:tblGrid>
      <w:tr w:rsidR="00317A2A" w:rsidRPr="00317A2A" w:rsidTr="00073811">
        <w:trPr>
          <w:jc w:val="center"/>
        </w:trPr>
        <w:tc>
          <w:tcPr>
            <w:tcW w:w="265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вид на сечта</w:t>
            </w: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и</w:t>
            </w: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дървесен вид</w:t>
            </w:r>
          </w:p>
        </w:tc>
        <w:tc>
          <w:tcPr>
            <w:tcW w:w="1188" w:type="dxa"/>
            <w:gridSpan w:val="2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предвидена за отсичане стояща маса</w:t>
            </w:r>
          </w:p>
        </w:tc>
        <w:tc>
          <w:tcPr>
            <w:tcW w:w="52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отпад</w:t>
            </w:r>
          </w:p>
        </w:tc>
        <w:tc>
          <w:tcPr>
            <w:tcW w:w="838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лежаща дървесна маса</w:t>
            </w:r>
          </w:p>
        </w:tc>
        <w:tc>
          <w:tcPr>
            <w:tcW w:w="0" w:type="auto"/>
            <w:gridSpan w:val="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вероятен добив сортименти</w:t>
            </w:r>
          </w:p>
        </w:tc>
        <w:tc>
          <w:tcPr>
            <w:tcW w:w="5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Площ</w:t>
            </w: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(ха)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строителна дървесина</w:t>
            </w:r>
          </w:p>
        </w:tc>
        <w:tc>
          <w:tcPr>
            <w:tcW w:w="56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дърва за огрев</w:t>
            </w:r>
          </w:p>
        </w:tc>
        <w:tc>
          <w:tcPr>
            <w:tcW w:w="79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използв</w:t>
            </w:r>
            <w:proofErr w:type="gramEnd"/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 вършина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73811" w:rsidRPr="00317A2A" w:rsidTr="00073811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без клони</w:t>
            </w:r>
          </w:p>
        </w:tc>
        <w:tc>
          <w:tcPr>
            <w:tcW w:w="5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 клони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62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6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5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Възобновителна в иглолистни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Общо възобновителна в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725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935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41.0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Възобновителна в широколистни високостъблени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Общо възобновителна в широколистни високостъблени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36.6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Възобновителна в издънкови за превръщане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Общо възобновителна в издънкови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73060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80490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8990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71500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14660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1075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18010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51975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1515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1351.9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Възобновителна в нискостъблени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Общо възобновителна в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9410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9825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8720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5375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152.3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Възобновителна в тополови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Общо възобновителна в тополови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 ВЪЗОБНОВИТЕЛНИ СЕЧИ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88945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86725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1583.1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Прочистка в широколистни високостъблени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Общо прочистка в широколистни високостъблени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1015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130.3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Прочистка в издънкови за превръщане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Общо прочистка в издънкови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10.6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Прореждане в иглолистни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Общо прореждане в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Прореждане в широколистни високостъблени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Общо прореждане в широколистни високостъблени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7005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8965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7735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5325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219.3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Прореждане в издънкови за превръщане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Общо прореждане в издънкови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4105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4545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3950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655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2975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207.7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Пробирка в иглолистни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Общо пробирка в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28.5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Пробирка в широколистни високостъблени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Общо пробирка в широколистни високостъблени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3555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4405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2365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110.0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Пробирка в издънкови за превръщане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Общо пробирка в издънкови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3430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2450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color w:val="000000"/>
                <w:sz w:val="16"/>
                <w:szCs w:val="16"/>
              </w:rPr>
              <w:t>146.1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 ОТГЛЕДНИ СЕЧИ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24525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853.9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ОБЩО от всички сечи</w:t>
            </w:r>
          </w:p>
        </w:tc>
      </w:tr>
      <w:tr w:rsidR="00317A2A" w:rsidRPr="00317A2A" w:rsidTr="00073811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109210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122620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106860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17A2A" w:rsidRPr="00317A2A" w:rsidRDefault="00317A2A" w:rsidP="00317A2A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7A2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2437.0</w:t>
            </w:r>
          </w:p>
        </w:tc>
      </w:tr>
    </w:tbl>
    <w:p w:rsidR="00B767B8" w:rsidRPr="0039597F" w:rsidRDefault="00B767B8" w:rsidP="00B767B8">
      <w:pPr>
        <w:pStyle w:val="List"/>
        <w:ind w:left="0" w:firstLine="0"/>
        <w:jc w:val="both"/>
        <w:outlineLvl w:val="0"/>
        <w:rPr>
          <w:rFonts w:ascii="Arial" w:hAnsi="Arial" w:cs="Arial"/>
          <w:b/>
          <w:color w:val="FF0000"/>
          <w:sz w:val="22"/>
          <w:szCs w:val="22"/>
          <w:lang w:val="bg-BG"/>
        </w:rPr>
      </w:pPr>
      <w:r w:rsidRPr="0039597F">
        <w:rPr>
          <w:rFonts w:ascii="Arial" w:hAnsi="Arial" w:cs="Arial"/>
          <w:b/>
          <w:color w:val="FF0000"/>
          <w:sz w:val="22"/>
          <w:szCs w:val="22"/>
          <w:lang w:val="bg-BG"/>
        </w:rPr>
        <w:tab/>
      </w:r>
    </w:p>
    <w:p w:rsidR="00B767B8" w:rsidRPr="00073811" w:rsidRDefault="00B767B8" w:rsidP="00B767B8">
      <w:pPr>
        <w:pStyle w:val="List"/>
        <w:ind w:left="0" w:firstLine="0"/>
        <w:jc w:val="both"/>
        <w:outlineLvl w:val="0"/>
        <w:rPr>
          <w:rFonts w:ascii="Arial" w:hAnsi="Arial" w:cs="Arial"/>
          <w:sz w:val="22"/>
          <w:szCs w:val="22"/>
          <w:lang w:val="bg-BG"/>
        </w:rPr>
      </w:pPr>
      <w:r w:rsidRPr="00073811">
        <w:rPr>
          <w:rFonts w:ascii="Arial" w:hAnsi="Arial" w:cs="Arial"/>
          <w:b/>
          <w:sz w:val="22"/>
          <w:szCs w:val="22"/>
          <w:lang w:val="bg-BG"/>
        </w:rPr>
        <w:tab/>
      </w:r>
      <w:r w:rsidRPr="00073811">
        <w:rPr>
          <w:rFonts w:ascii="Arial" w:hAnsi="Arial" w:cs="Arial"/>
          <w:sz w:val="22"/>
          <w:szCs w:val="22"/>
          <w:lang w:val="bg-BG"/>
        </w:rPr>
        <w:t xml:space="preserve">Общото ползване през десетилетието на територията на участъка възлиза на </w:t>
      </w:r>
      <w:r w:rsidR="00073811" w:rsidRPr="00073811">
        <w:rPr>
          <w:rFonts w:ascii="Arial" w:hAnsi="Arial" w:cs="Arial"/>
          <w:sz w:val="22"/>
          <w:szCs w:val="22"/>
          <w:lang w:val="bg-BG"/>
        </w:rPr>
        <w:t>109210</w:t>
      </w:r>
      <w:r w:rsidRPr="00073811">
        <w:rPr>
          <w:rFonts w:ascii="Arial" w:hAnsi="Arial" w:cs="Arial"/>
          <w:sz w:val="22"/>
          <w:szCs w:val="22"/>
          <w:lang w:val="bg-BG"/>
        </w:rPr>
        <w:t xml:space="preserve"> куб.м без клони.</w:t>
      </w:r>
    </w:p>
    <w:p w:rsidR="003056B8" w:rsidRDefault="003056B8" w:rsidP="003056B8">
      <w:pPr>
        <w:ind w:firstLine="720"/>
        <w:jc w:val="both"/>
        <w:rPr>
          <w:rFonts w:ascii="Arial" w:hAnsi="Arial" w:cs="Arial"/>
          <w:sz w:val="22"/>
          <w:szCs w:val="22"/>
          <w:lang w:val="bg-BG"/>
        </w:rPr>
      </w:pPr>
      <w:r w:rsidRPr="00FC3CFE">
        <w:rPr>
          <w:rFonts w:ascii="Arial" w:hAnsi="Arial" w:cs="Arial"/>
          <w:sz w:val="22"/>
          <w:szCs w:val="22"/>
          <w:lang w:val="bg-BG"/>
        </w:rPr>
        <w:t>В Приложението на записката в таблици №№1 - 3 са дадени допълнителни данни за сечите на територията на участъка.</w:t>
      </w:r>
    </w:p>
    <w:p w:rsidR="00FC023B" w:rsidRPr="00073811" w:rsidRDefault="0062677B" w:rsidP="0062677B">
      <w:pPr>
        <w:pStyle w:val="List"/>
        <w:ind w:left="0" w:firstLine="0"/>
        <w:jc w:val="both"/>
        <w:outlineLvl w:val="0"/>
        <w:rPr>
          <w:rFonts w:ascii="Arial" w:hAnsi="Arial" w:cs="Arial"/>
          <w:b/>
          <w:sz w:val="22"/>
          <w:szCs w:val="22"/>
          <w:u w:val="single"/>
          <w:lang w:val="bg-BG"/>
        </w:rPr>
      </w:pPr>
      <w:r w:rsidRPr="00073811">
        <w:rPr>
          <w:rFonts w:ascii="Arial" w:hAnsi="Arial" w:cs="Arial"/>
          <w:b/>
          <w:sz w:val="22"/>
          <w:szCs w:val="22"/>
          <w:u w:val="single"/>
          <w:lang w:val="bg-BG"/>
        </w:rPr>
        <w:lastRenderedPageBreak/>
        <w:t xml:space="preserve">5. </w:t>
      </w:r>
      <w:r w:rsidR="00FC023B" w:rsidRPr="00073811">
        <w:rPr>
          <w:rFonts w:ascii="Arial" w:hAnsi="Arial" w:cs="Arial"/>
          <w:b/>
          <w:sz w:val="22"/>
          <w:szCs w:val="22"/>
          <w:u w:val="single"/>
          <w:lang w:val="ru-RU"/>
        </w:rPr>
        <w:t>Залесяване</w:t>
      </w:r>
    </w:p>
    <w:p w:rsidR="00FC023B" w:rsidRPr="00073811" w:rsidRDefault="00FC023B" w:rsidP="00892566">
      <w:pPr>
        <w:jc w:val="both"/>
        <w:rPr>
          <w:rFonts w:ascii="Arial" w:hAnsi="Arial" w:cs="Arial"/>
          <w:sz w:val="22"/>
          <w:szCs w:val="22"/>
          <w:lang w:val="bg-BG"/>
        </w:rPr>
      </w:pPr>
    </w:p>
    <w:p w:rsidR="00555DF9" w:rsidRPr="00073811" w:rsidRDefault="0047312E" w:rsidP="00555DF9">
      <w:pPr>
        <w:pStyle w:val="PlainText"/>
        <w:ind w:firstLine="720"/>
        <w:jc w:val="both"/>
        <w:outlineLvl w:val="0"/>
        <w:rPr>
          <w:rFonts w:ascii="Arial" w:hAnsi="Arial" w:cs="Arial"/>
          <w:sz w:val="22"/>
          <w:szCs w:val="22"/>
          <w:lang w:val="bg-BG"/>
        </w:rPr>
      </w:pPr>
      <w:r w:rsidRPr="00073811">
        <w:rPr>
          <w:rFonts w:ascii="Arial" w:hAnsi="Arial" w:cs="Arial"/>
          <w:sz w:val="22"/>
          <w:szCs w:val="22"/>
          <w:lang w:val="bg-BG"/>
        </w:rPr>
        <w:t xml:space="preserve">За ГСУ </w:t>
      </w:r>
      <w:r w:rsidRPr="00073811">
        <w:rPr>
          <w:rFonts w:ascii="Arial" w:hAnsi="Arial" w:cs="Arial"/>
          <w:sz w:val="22"/>
          <w:szCs w:val="22"/>
          <w:lang w:val="ru-RU"/>
        </w:rPr>
        <w:t>“</w:t>
      </w:r>
      <w:r w:rsidRPr="00073811">
        <w:rPr>
          <w:rFonts w:ascii="Arial" w:hAnsi="Arial" w:cs="Arial"/>
          <w:sz w:val="22"/>
          <w:szCs w:val="22"/>
          <w:lang w:val="bg-BG"/>
        </w:rPr>
        <w:t>Провадия</w:t>
      </w:r>
      <w:r w:rsidRPr="00073811">
        <w:rPr>
          <w:rFonts w:ascii="Arial" w:hAnsi="Arial" w:cs="Arial"/>
          <w:sz w:val="22"/>
          <w:szCs w:val="22"/>
          <w:lang w:val="ru-RU"/>
        </w:rPr>
        <w:t>”</w:t>
      </w:r>
      <w:r w:rsidRPr="00073811">
        <w:rPr>
          <w:rFonts w:ascii="Arial" w:hAnsi="Arial" w:cs="Arial"/>
          <w:sz w:val="22"/>
          <w:szCs w:val="22"/>
          <w:lang w:val="bg-BG"/>
        </w:rPr>
        <w:t xml:space="preserve"> през десетилетието е предвидено да се залес</w:t>
      </w:r>
      <w:r w:rsidR="00702DD5" w:rsidRPr="00073811">
        <w:rPr>
          <w:rFonts w:ascii="Arial" w:hAnsi="Arial" w:cs="Arial"/>
          <w:sz w:val="22"/>
          <w:szCs w:val="22"/>
          <w:lang w:val="bg-BG"/>
        </w:rPr>
        <w:t>и една тополова култура, след като се изсече на площ от</w:t>
      </w:r>
      <w:r w:rsidRPr="00073811">
        <w:rPr>
          <w:rFonts w:ascii="Arial" w:hAnsi="Arial" w:cs="Arial"/>
          <w:sz w:val="22"/>
          <w:szCs w:val="22"/>
          <w:lang w:val="bg-BG"/>
        </w:rPr>
        <w:t xml:space="preserve"> </w:t>
      </w:r>
      <w:r w:rsidR="00073811" w:rsidRPr="00073811">
        <w:rPr>
          <w:rFonts w:ascii="Arial" w:hAnsi="Arial" w:cs="Arial"/>
          <w:sz w:val="22"/>
          <w:szCs w:val="22"/>
          <w:lang w:val="bg-BG"/>
        </w:rPr>
        <w:t>4.9</w:t>
      </w:r>
      <w:r w:rsidRPr="00073811">
        <w:rPr>
          <w:rFonts w:ascii="Arial" w:hAnsi="Arial" w:cs="Arial"/>
          <w:sz w:val="22"/>
          <w:szCs w:val="22"/>
          <w:lang w:val="bg-BG"/>
        </w:rPr>
        <w:t xml:space="preserve"> ха (средногодишно по </w:t>
      </w:r>
      <w:r w:rsidR="00073811" w:rsidRPr="00073811">
        <w:rPr>
          <w:rFonts w:ascii="Arial" w:hAnsi="Arial" w:cs="Arial"/>
          <w:sz w:val="22"/>
          <w:szCs w:val="22"/>
          <w:lang w:val="bg-BG"/>
        </w:rPr>
        <w:t>0.5</w:t>
      </w:r>
      <w:r w:rsidRPr="00073811">
        <w:rPr>
          <w:rFonts w:ascii="Arial" w:hAnsi="Arial" w:cs="Arial"/>
          <w:sz w:val="22"/>
          <w:szCs w:val="22"/>
          <w:lang w:val="bg-BG"/>
        </w:rPr>
        <w:t xml:space="preserve"> ха) редуцирана площ</w:t>
      </w:r>
      <w:r w:rsidR="00702DD5" w:rsidRPr="00073811">
        <w:rPr>
          <w:rFonts w:ascii="Arial" w:hAnsi="Arial" w:cs="Arial"/>
          <w:sz w:val="22"/>
          <w:szCs w:val="22"/>
          <w:lang w:val="bg-BG"/>
        </w:rPr>
        <w:t xml:space="preserve">. </w:t>
      </w:r>
      <w:r w:rsidRPr="00073811">
        <w:rPr>
          <w:rFonts w:ascii="Arial" w:hAnsi="Arial" w:cs="Arial"/>
          <w:sz w:val="22"/>
          <w:szCs w:val="22"/>
          <w:lang w:val="bg-BG"/>
        </w:rPr>
        <w:t xml:space="preserve"> Предвидената почвоподготовка е механизирана – </w:t>
      </w:r>
      <w:r w:rsidR="007D78EB" w:rsidRPr="00073811">
        <w:rPr>
          <w:rFonts w:ascii="Arial" w:hAnsi="Arial" w:cs="Arial"/>
          <w:sz w:val="22"/>
          <w:szCs w:val="22"/>
          <w:lang w:val="bg-BG"/>
        </w:rPr>
        <w:t xml:space="preserve">пълна оран с тракторна тяга </w:t>
      </w:r>
      <w:r w:rsidR="00073811" w:rsidRPr="00073811">
        <w:rPr>
          <w:rFonts w:ascii="Arial" w:hAnsi="Arial" w:cs="Arial"/>
          <w:sz w:val="22"/>
          <w:szCs w:val="22"/>
          <w:lang w:val="bg-BG"/>
        </w:rPr>
        <w:t>–</w:t>
      </w:r>
      <w:r w:rsidR="00702DD5" w:rsidRPr="00073811">
        <w:rPr>
          <w:rFonts w:ascii="Arial" w:hAnsi="Arial" w:cs="Arial"/>
          <w:sz w:val="22"/>
          <w:szCs w:val="22"/>
          <w:lang w:val="bg-BG"/>
        </w:rPr>
        <w:t xml:space="preserve"> </w:t>
      </w:r>
      <w:r w:rsidR="00073811" w:rsidRPr="00073811">
        <w:rPr>
          <w:rFonts w:ascii="Arial" w:hAnsi="Arial" w:cs="Arial"/>
          <w:sz w:val="22"/>
          <w:szCs w:val="22"/>
          <w:lang w:val="bg-BG"/>
        </w:rPr>
        <w:t>4.9</w:t>
      </w:r>
      <w:r w:rsidRPr="00073811">
        <w:rPr>
          <w:rFonts w:ascii="Arial" w:hAnsi="Arial" w:cs="Arial"/>
          <w:sz w:val="22"/>
          <w:szCs w:val="22"/>
          <w:lang w:val="bg-BG"/>
        </w:rPr>
        <w:t xml:space="preserve"> ха</w:t>
      </w:r>
      <w:r w:rsidR="00702DD5" w:rsidRPr="00073811">
        <w:rPr>
          <w:rFonts w:ascii="Arial" w:hAnsi="Arial" w:cs="Arial"/>
          <w:sz w:val="22"/>
          <w:szCs w:val="22"/>
          <w:lang w:val="bg-BG"/>
        </w:rPr>
        <w:t>, като за</w:t>
      </w:r>
      <w:r w:rsidRPr="00073811">
        <w:rPr>
          <w:rFonts w:ascii="Arial" w:hAnsi="Arial" w:cs="Arial"/>
          <w:sz w:val="22"/>
          <w:szCs w:val="22"/>
          <w:lang w:val="bg-BG"/>
        </w:rPr>
        <w:t xml:space="preserve"> залесяван</w:t>
      </w:r>
      <w:r w:rsidR="00702DD5" w:rsidRPr="00073811">
        <w:rPr>
          <w:rFonts w:ascii="Arial" w:hAnsi="Arial" w:cs="Arial"/>
          <w:sz w:val="22"/>
          <w:szCs w:val="22"/>
          <w:lang w:val="bg-BG"/>
        </w:rPr>
        <w:t xml:space="preserve">е ще се използва </w:t>
      </w:r>
      <w:r w:rsidRPr="00073811">
        <w:rPr>
          <w:rFonts w:ascii="Arial" w:hAnsi="Arial" w:cs="Arial"/>
          <w:sz w:val="22"/>
          <w:szCs w:val="22"/>
          <w:lang w:val="bg-BG"/>
        </w:rPr>
        <w:t xml:space="preserve">Тп </w:t>
      </w:r>
      <w:r w:rsidR="007D78EB" w:rsidRPr="00073811">
        <w:rPr>
          <w:rFonts w:ascii="Arial" w:hAnsi="Arial" w:cs="Arial"/>
          <w:sz w:val="22"/>
          <w:szCs w:val="22"/>
        </w:rPr>
        <w:t>I</w:t>
      </w:r>
      <w:r w:rsidR="00555DF9" w:rsidRPr="00073811">
        <w:rPr>
          <w:rFonts w:ascii="Arial" w:hAnsi="Arial" w:cs="Arial"/>
          <w:sz w:val="22"/>
          <w:szCs w:val="22"/>
          <w:lang w:val="bg-BG"/>
        </w:rPr>
        <w:t xml:space="preserve"> </w:t>
      </w:r>
      <w:r w:rsidR="007D78EB" w:rsidRPr="00073811">
        <w:rPr>
          <w:rFonts w:ascii="Arial" w:hAnsi="Arial" w:cs="Arial"/>
          <w:sz w:val="22"/>
          <w:szCs w:val="22"/>
        </w:rPr>
        <w:t>-214</w:t>
      </w:r>
      <w:r w:rsidR="00555DF9" w:rsidRPr="00073811">
        <w:rPr>
          <w:rFonts w:ascii="Arial" w:hAnsi="Arial" w:cs="Arial"/>
          <w:sz w:val="22"/>
          <w:szCs w:val="22"/>
          <w:lang w:val="bg-BG"/>
        </w:rPr>
        <w:t xml:space="preserve"> за цялата площ.</w:t>
      </w:r>
    </w:p>
    <w:p w:rsidR="0047312E" w:rsidRPr="00073811" w:rsidRDefault="0047312E" w:rsidP="0047312E">
      <w:pPr>
        <w:pStyle w:val="PlainText"/>
        <w:ind w:firstLine="709"/>
        <w:jc w:val="both"/>
        <w:outlineLvl w:val="0"/>
        <w:rPr>
          <w:rFonts w:ascii="Arial" w:hAnsi="Arial" w:cs="Arial"/>
          <w:sz w:val="22"/>
          <w:szCs w:val="22"/>
          <w:lang w:val="bg-BG"/>
        </w:rPr>
      </w:pPr>
      <w:r w:rsidRPr="00073811">
        <w:rPr>
          <w:rFonts w:ascii="Arial" w:hAnsi="Arial" w:cs="Arial"/>
          <w:sz w:val="22"/>
          <w:szCs w:val="22"/>
          <w:lang w:val="bg-BG"/>
        </w:rPr>
        <w:t xml:space="preserve">Фиданките необходими за залесяването във </w:t>
      </w:r>
      <w:r w:rsidR="007D78EB" w:rsidRPr="00073811">
        <w:rPr>
          <w:rFonts w:ascii="Arial" w:hAnsi="Arial" w:cs="Arial"/>
          <w:sz w:val="22"/>
          <w:szCs w:val="22"/>
        </w:rPr>
        <w:t xml:space="preserve">II </w:t>
      </w:r>
      <w:r w:rsidR="007D78EB" w:rsidRPr="00073811">
        <w:rPr>
          <w:rFonts w:ascii="Arial" w:hAnsi="Arial" w:cs="Arial"/>
          <w:sz w:val="22"/>
          <w:szCs w:val="22"/>
          <w:lang w:val="bg-BG"/>
        </w:rPr>
        <w:t xml:space="preserve">ГСУ </w:t>
      </w:r>
      <w:r w:rsidR="007D78EB" w:rsidRPr="00073811">
        <w:rPr>
          <w:rFonts w:ascii="Arial" w:hAnsi="Arial" w:cs="Arial"/>
          <w:sz w:val="22"/>
          <w:szCs w:val="22"/>
          <w:lang w:val="ru-RU"/>
        </w:rPr>
        <w:t>“</w:t>
      </w:r>
      <w:r w:rsidR="007D78EB" w:rsidRPr="00073811">
        <w:rPr>
          <w:rFonts w:ascii="Arial" w:hAnsi="Arial" w:cs="Arial"/>
          <w:sz w:val="22"/>
          <w:szCs w:val="22"/>
          <w:lang w:val="bg-BG"/>
        </w:rPr>
        <w:t>Провадия</w:t>
      </w:r>
      <w:r w:rsidR="007D78EB" w:rsidRPr="00073811">
        <w:rPr>
          <w:rFonts w:ascii="Arial" w:hAnsi="Arial" w:cs="Arial"/>
          <w:sz w:val="22"/>
          <w:szCs w:val="22"/>
          <w:lang w:val="ru-RU"/>
        </w:rPr>
        <w:t xml:space="preserve">” </w:t>
      </w:r>
      <w:r w:rsidRPr="00073811">
        <w:rPr>
          <w:rFonts w:ascii="Arial" w:hAnsi="Arial" w:cs="Arial"/>
          <w:sz w:val="22"/>
          <w:szCs w:val="22"/>
          <w:lang w:val="bg-BG"/>
        </w:rPr>
        <w:t xml:space="preserve"> са</w:t>
      </w:r>
      <w:r w:rsidR="007D78EB" w:rsidRPr="00073811">
        <w:rPr>
          <w:rFonts w:ascii="Arial" w:hAnsi="Arial" w:cs="Arial"/>
          <w:sz w:val="22"/>
          <w:szCs w:val="22"/>
          <w:lang w:val="bg-BG"/>
        </w:rPr>
        <w:t xml:space="preserve"> </w:t>
      </w:r>
      <w:r w:rsidR="00073811" w:rsidRPr="00073811">
        <w:rPr>
          <w:rFonts w:ascii="Arial" w:hAnsi="Arial" w:cs="Arial"/>
          <w:sz w:val="22"/>
          <w:szCs w:val="22"/>
          <w:lang w:val="bg-BG"/>
        </w:rPr>
        <w:t>3235</w:t>
      </w:r>
      <w:r w:rsidRPr="00073811">
        <w:rPr>
          <w:rFonts w:ascii="Arial" w:hAnsi="Arial" w:cs="Arial"/>
          <w:sz w:val="22"/>
          <w:szCs w:val="22"/>
          <w:lang w:val="bg-BG"/>
        </w:rPr>
        <w:t xml:space="preserve"> броя.</w:t>
      </w:r>
    </w:p>
    <w:p w:rsidR="003056B8" w:rsidRPr="004139F1" w:rsidRDefault="003056B8" w:rsidP="003056B8">
      <w:pPr>
        <w:pStyle w:val="PlainText"/>
        <w:ind w:firstLine="360"/>
        <w:jc w:val="both"/>
        <w:outlineLvl w:val="0"/>
        <w:rPr>
          <w:rFonts w:ascii="Arial" w:hAnsi="Arial" w:cs="Arial"/>
          <w:sz w:val="22"/>
          <w:szCs w:val="22"/>
          <w:lang w:val="bg-BG"/>
        </w:rPr>
      </w:pPr>
      <w:r w:rsidRPr="004139F1">
        <w:rPr>
          <w:rFonts w:ascii="Arial" w:hAnsi="Arial" w:cs="Arial"/>
          <w:sz w:val="22"/>
          <w:szCs w:val="22"/>
          <w:lang w:val="bg-BG"/>
        </w:rPr>
        <w:t xml:space="preserve">  </w:t>
      </w:r>
      <w:r w:rsidRPr="004139F1">
        <w:rPr>
          <w:rFonts w:ascii="Arial" w:hAnsi="Arial" w:cs="Arial"/>
          <w:sz w:val="22"/>
          <w:szCs w:val="22"/>
          <w:lang w:val="bg-BG"/>
        </w:rPr>
        <w:tab/>
        <w:t>Данните за разпределението на площта за залесяване по почвоподготовка, насоки на залесяване и на необходимия посадъчен материал по дървесни видове, са дадени в таблици №№ 4, 5 и 6 приложени към работния проект на участъка.</w:t>
      </w:r>
    </w:p>
    <w:p w:rsidR="00FC023B" w:rsidRPr="00317A2A" w:rsidRDefault="00FC023B" w:rsidP="00892566">
      <w:pPr>
        <w:pStyle w:val="List"/>
        <w:jc w:val="both"/>
        <w:rPr>
          <w:rFonts w:ascii="Arial" w:hAnsi="Arial" w:cs="Arial"/>
          <w:b/>
          <w:sz w:val="22"/>
          <w:szCs w:val="22"/>
          <w:lang w:val="bg-BG"/>
        </w:rPr>
      </w:pPr>
    </w:p>
    <w:p w:rsidR="00FC023B" w:rsidRPr="00317A2A" w:rsidRDefault="0062677B" w:rsidP="00892566">
      <w:pPr>
        <w:pStyle w:val="List"/>
        <w:jc w:val="both"/>
        <w:outlineLvl w:val="0"/>
        <w:rPr>
          <w:rFonts w:ascii="Arial" w:hAnsi="Arial" w:cs="Arial"/>
          <w:b/>
          <w:sz w:val="22"/>
          <w:szCs w:val="22"/>
          <w:u w:val="single"/>
          <w:lang w:val="bg-BG"/>
        </w:rPr>
      </w:pPr>
      <w:r w:rsidRPr="00317A2A">
        <w:rPr>
          <w:rFonts w:ascii="Arial" w:hAnsi="Arial" w:cs="Arial"/>
          <w:b/>
          <w:sz w:val="22"/>
          <w:szCs w:val="22"/>
          <w:u w:val="single"/>
          <w:lang w:val="bg-BG"/>
        </w:rPr>
        <w:t>6.</w:t>
      </w:r>
      <w:r w:rsidR="00555DF9" w:rsidRPr="00317A2A">
        <w:rPr>
          <w:rFonts w:ascii="Arial" w:hAnsi="Arial" w:cs="Arial"/>
          <w:b/>
          <w:sz w:val="22"/>
          <w:szCs w:val="22"/>
          <w:u w:val="single"/>
          <w:lang w:val="bg-BG"/>
        </w:rPr>
        <w:t>П</w:t>
      </w:r>
      <w:r w:rsidR="00FC023B" w:rsidRPr="00317A2A">
        <w:rPr>
          <w:rFonts w:ascii="Arial" w:hAnsi="Arial" w:cs="Arial"/>
          <w:b/>
          <w:sz w:val="22"/>
          <w:szCs w:val="22"/>
          <w:u w:val="single"/>
          <w:lang w:val="bg-BG"/>
        </w:rPr>
        <w:t>олзувания</w:t>
      </w:r>
      <w:r w:rsidR="00555DF9" w:rsidRPr="00317A2A">
        <w:rPr>
          <w:rFonts w:ascii="Arial" w:hAnsi="Arial" w:cs="Arial"/>
          <w:b/>
          <w:sz w:val="22"/>
          <w:szCs w:val="22"/>
          <w:u w:val="single"/>
          <w:lang w:val="bg-BG"/>
        </w:rPr>
        <w:t xml:space="preserve"> на недървесни горски ресурси</w:t>
      </w:r>
    </w:p>
    <w:p w:rsidR="00FC023B" w:rsidRPr="00317A2A" w:rsidRDefault="00FC023B" w:rsidP="00892566">
      <w:pPr>
        <w:jc w:val="both"/>
        <w:rPr>
          <w:rFonts w:ascii="Arial" w:hAnsi="Arial" w:cs="Arial"/>
          <w:sz w:val="22"/>
          <w:szCs w:val="22"/>
          <w:lang w:val="bg-BG"/>
        </w:rPr>
      </w:pPr>
    </w:p>
    <w:p w:rsidR="00FC023B" w:rsidRPr="00317A2A" w:rsidRDefault="00FC023B" w:rsidP="00A60DBD">
      <w:pPr>
        <w:pStyle w:val="List2"/>
        <w:ind w:left="360" w:firstLine="360"/>
        <w:jc w:val="both"/>
        <w:rPr>
          <w:rFonts w:ascii="Arial" w:hAnsi="Arial" w:cs="Arial"/>
          <w:b/>
          <w:sz w:val="22"/>
          <w:szCs w:val="22"/>
          <w:lang w:val="bg-BG"/>
        </w:rPr>
      </w:pPr>
      <w:r w:rsidRPr="00317A2A">
        <w:rPr>
          <w:rFonts w:ascii="Arial" w:hAnsi="Arial" w:cs="Arial"/>
          <w:b/>
          <w:sz w:val="22"/>
          <w:szCs w:val="22"/>
          <w:lang w:val="bg-BG"/>
        </w:rPr>
        <w:t>6.1.Паша</w:t>
      </w:r>
    </w:p>
    <w:p w:rsidR="00555DF9" w:rsidRPr="00317A2A" w:rsidRDefault="00555DF9" w:rsidP="00555DF9">
      <w:pPr>
        <w:pStyle w:val="List2"/>
        <w:ind w:left="0" w:firstLine="0"/>
        <w:jc w:val="both"/>
        <w:rPr>
          <w:rFonts w:ascii="Arial" w:hAnsi="Arial" w:cs="Arial"/>
          <w:sz w:val="22"/>
          <w:szCs w:val="22"/>
          <w:lang w:val="bg-BG"/>
        </w:rPr>
      </w:pPr>
      <w:r w:rsidRPr="00317A2A">
        <w:rPr>
          <w:rFonts w:ascii="Arial" w:hAnsi="Arial" w:cs="Arial"/>
          <w:sz w:val="22"/>
          <w:szCs w:val="22"/>
          <w:lang w:val="bg-BG"/>
        </w:rPr>
        <w:tab/>
      </w:r>
    </w:p>
    <w:p w:rsidR="00A60DBD" w:rsidRPr="00317A2A" w:rsidRDefault="00555DF9" w:rsidP="00555DF9">
      <w:pPr>
        <w:pStyle w:val="List2"/>
        <w:ind w:left="0" w:firstLine="0"/>
        <w:jc w:val="both"/>
        <w:rPr>
          <w:rFonts w:ascii="Arial" w:hAnsi="Arial" w:cs="Arial"/>
          <w:sz w:val="22"/>
          <w:szCs w:val="22"/>
          <w:lang w:val="bg-BG"/>
        </w:rPr>
      </w:pPr>
      <w:r w:rsidRPr="00317A2A">
        <w:rPr>
          <w:rFonts w:ascii="Arial" w:hAnsi="Arial" w:cs="Arial"/>
          <w:sz w:val="22"/>
          <w:szCs w:val="22"/>
          <w:lang w:val="bg-BG"/>
        </w:rPr>
        <w:tab/>
      </w:r>
      <w:r w:rsidR="00A60DBD" w:rsidRPr="00317A2A">
        <w:rPr>
          <w:rFonts w:ascii="Arial" w:hAnsi="Arial" w:cs="Arial"/>
          <w:sz w:val="22"/>
          <w:szCs w:val="22"/>
          <w:lang w:val="bg-BG"/>
        </w:rPr>
        <w:t xml:space="preserve">Паша на селскостопански животни в горските територии държавна собственост се извършва след заплащане на цена за календарна година.  </w:t>
      </w:r>
    </w:p>
    <w:p w:rsidR="00A60DBD" w:rsidRPr="00572BEC" w:rsidRDefault="00555DF9" w:rsidP="00555DF9">
      <w:pPr>
        <w:pStyle w:val="PlainText"/>
        <w:jc w:val="both"/>
        <w:rPr>
          <w:rFonts w:ascii="Arial" w:hAnsi="Arial" w:cs="Arial"/>
          <w:sz w:val="22"/>
          <w:szCs w:val="22"/>
          <w:lang w:val="bg-BG"/>
        </w:rPr>
      </w:pPr>
      <w:r w:rsidRPr="00572BEC">
        <w:rPr>
          <w:rFonts w:ascii="Arial" w:hAnsi="Arial" w:cs="Arial"/>
          <w:sz w:val="22"/>
          <w:szCs w:val="22"/>
          <w:lang w:val="bg-BG"/>
        </w:rPr>
        <w:tab/>
      </w:r>
      <w:r w:rsidR="00A60DBD" w:rsidRPr="00572BEC">
        <w:rPr>
          <w:rFonts w:ascii="Arial" w:hAnsi="Arial" w:cs="Arial"/>
          <w:sz w:val="22"/>
          <w:szCs w:val="22"/>
          <w:lang w:val="bg-BG"/>
        </w:rPr>
        <w:t xml:space="preserve">Забранената за паша площ в </w:t>
      </w:r>
      <w:r w:rsidR="00A60DBD" w:rsidRPr="00572BEC">
        <w:rPr>
          <w:rFonts w:ascii="Arial" w:hAnsi="Arial" w:cs="Arial"/>
          <w:sz w:val="22"/>
          <w:szCs w:val="22"/>
        </w:rPr>
        <w:t xml:space="preserve">II </w:t>
      </w:r>
      <w:r w:rsidR="007D78EB" w:rsidRPr="00572BEC">
        <w:rPr>
          <w:rFonts w:ascii="Arial" w:hAnsi="Arial" w:cs="Arial"/>
          <w:sz w:val="22"/>
          <w:szCs w:val="22"/>
          <w:lang w:val="bg-BG"/>
        </w:rPr>
        <w:t>ГСУ „Провадия</w:t>
      </w:r>
      <w:r w:rsidR="00A60DBD" w:rsidRPr="00572BEC">
        <w:rPr>
          <w:rFonts w:ascii="Arial" w:hAnsi="Arial" w:cs="Arial"/>
          <w:sz w:val="22"/>
          <w:szCs w:val="22"/>
          <w:lang w:val="bg-BG"/>
        </w:rPr>
        <w:t>” е</w:t>
      </w:r>
      <w:r w:rsidRPr="00572BEC">
        <w:rPr>
          <w:rFonts w:ascii="Arial" w:hAnsi="Arial" w:cs="Arial"/>
          <w:sz w:val="22"/>
          <w:szCs w:val="22"/>
          <w:lang w:val="bg-BG"/>
        </w:rPr>
        <w:t xml:space="preserve"> </w:t>
      </w:r>
      <w:r w:rsidR="00572BEC" w:rsidRPr="00572BEC">
        <w:rPr>
          <w:rFonts w:ascii="Arial" w:hAnsi="Arial" w:cs="Arial"/>
          <w:sz w:val="22"/>
          <w:szCs w:val="22"/>
          <w:lang w:val="bg-BG"/>
        </w:rPr>
        <w:t>2620.8</w:t>
      </w:r>
      <w:r w:rsidRPr="00572BEC">
        <w:rPr>
          <w:rFonts w:ascii="Arial" w:hAnsi="Arial" w:cs="Arial"/>
          <w:sz w:val="22"/>
          <w:szCs w:val="22"/>
        </w:rPr>
        <w:t xml:space="preserve"> ха</w:t>
      </w:r>
      <w:r w:rsidRPr="00572BEC">
        <w:rPr>
          <w:rFonts w:ascii="Arial" w:hAnsi="Arial" w:cs="Arial"/>
          <w:sz w:val="22"/>
          <w:szCs w:val="22"/>
          <w:lang w:val="bg-BG"/>
        </w:rPr>
        <w:t>.</w:t>
      </w:r>
    </w:p>
    <w:p w:rsidR="001A68FC" w:rsidRPr="001A68FC" w:rsidRDefault="001A68FC" w:rsidP="001A68FC">
      <w:pPr>
        <w:pStyle w:val="PlainText"/>
        <w:ind w:firstLine="720"/>
        <w:jc w:val="both"/>
        <w:rPr>
          <w:rFonts w:ascii="Arial" w:hAnsi="Arial" w:cs="Arial"/>
          <w:sz w:val="22"/>
          <w:szCs w:val="22"/>
        </w:rPr>
      </w:pPr>
      <w:r w:rsidRPr="001A68FC">
        <w:rPr>
          <w:rFonts w:ascii="Arial" w:hAnsi="Arial" w:cs="Arial"/>
          <w:sz w:val="22"/>
          <w:szCs w:val="22"/>
          <w:lang w:val="bg-BG"/>
        </w:rPr>
        <w:t>В Приложението на тази записка е дадена забранената за паша площ  по землища.</w:t>
      </w:r>
    </w:p>
    <w:p w:rsidR="001A68FC" w:rsidRPr="0039597F" w:rsidRDefault="001A68FC" w:rsidP="00555DF9">
      <w:pPr>
        <w:pStyle w:val="PlainText"/>
        <w:jc w:val="both"/>
        <w:rPr>
          <w:rFonts w:ascii="Arial" w:hAnsi="Arial" w:cs="Arial"/>
          <w:color w:val="FF0000"/>
          <w:sz w:val="22"/>
          <w:szCs w:val="22"/>
        </w:rPr>
      </w:pPr>
    </w:p>
    <w:p w:rsidR="007E25AA" w:rsidRPr="0039597F" w:rsidRDefault="007E25AA" w:rsidP="008568A8">
      <w:pPr>
        <w:pStyle w:val="List2"/>
        <w:spacing w:line="276" w:lineRule="auto"/>
        <w:ind w:firstLine="0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val="bg-BG"/>
        </w:rPr>
      </w:pPr>
    </w:p>
    <w:p w:rsidR="00FC023B" w:rsidRPr="00317A2A" w:rsidRDefault="00FC023B" w:rsidP="00892566">
      <w:pPr>
        <w:pStyle w:val="List2"/>
        <w:ind w:firstLine="0"/>
        <w:jc w:val="both"/>
        <w:rPr>
          <w:rFonts w:ascii="Arial" w:hAnsi="Arial" w:cs="Arial"/>
          <w:b/>
          <w:sz w:val="22"/>
          <w:szCs w:val="22"/>
          <w:lang w:val="bg-BG"/>
        </w:rPr>
      </w:pPr>
      <w:r w:rsidRPr="00317A2A">
        <w:rPr>
          <w:rFonts w:ascii="Arial" w:hAnsi="Arial" w:cs="Arial"/>
          <w:b/>
          <w:sz w:val="22"/>
          <w:szCs w:val="22"/>
          <w:lang w:val="bg-BG"/>
        </w:rPr>
        <w:t>6.2.Добив на билки, горски плодове и сено</w:t>
      </w:r>
    </w:p>
    <w:p w:rsidR="00FC023B" w:rsidRPr="00317A2A" w:rsidRDefault="002E0012" w:rsidP="002E0012">
      <w:pPr>
        <w:tabs>
          <w:tab w:val="left" w:pos="990"/>
        </w:tabs>
        <w:jc w:val="both"/>
        <w:rPr>
          <w:rFonts w:ascii="Arial" w:hAnsi="Arial" w:cs="Arial"/>
          <w:sz w:val="22"/>
          <w:szCs w:val="22"/>
          <w:lang w:val="bg-BG"/>
        </w:rPr>
      </w:pPr>
      <w:r w:rsidRPr="00317A2A">
        <w:rPr>
          <w:rFonts w:ascii="Arial" w:hAnsi="Arial" w:cs="Arial"/>
          <w:sz w:val="22"/>
          <w:szCs w:val="22"/>
          <w:lang w:val="bg-BG"/>
        </w:rPr>
        <w:tab/>
      </w:r>
    </w:p>
    <w:p w:rsidR="00FC023B" w:rsidRPr="00317A2A" w:rsidRDefault="00FC023B" w:rsidP="008568A8">
      <w:pPr>
        <w:pStyle w:val="PlainText"/>
        <w:spacing w:line="276" w:lineRule="auto"/>
        <w:ind w:right="-54" w:firstLine="720"/>
        <w:jc w:val="both"/>
        <w:outlineLvl w:val="0"/>
        <w:rPr>
          <w:rFonts w:ascii="Arial" w:hAnsi="Arial" w:cs="Arial"/>
          <w:sz w:val="22"/>
          <w:szCs w:val="22"/>
          <w:lang w:val="de-DE"/>
        </w:rPr>
      </w:pPr>
      <w:r w:rsidRPr="00317A2A">
        <w:rPr>
          <w:rFonts w:ascii="Arial" w:hAnsi="Arial" w:cs="Arial"/>
          <w:sz w:val="22"/>
          <w:szCs w:val="22"/>
          <w:lang w:val="bg-BG"/>
        </w:rPr>
        <w:t xml:space="preserve">В обяснителната записка на </w:t>
      </w:r>
      <w:r w:rsidR="007144A5" w:rsidRPr="00317A2A">
        <w:rPr>
          <w:rFonts w:ascii="Arial" w:hAnsi="Arial" w:cs="Arial"/>
          <w:sz w:val="22"/>
          <w:szCs w:val="22"/>
          <w:lang w:val="bg-BG"/>
        </w:rPr>
        <w:t>горскостопанския план</w:t>
      </w:r>
      <w:r w:rsidRPr="00317A2A">
        <w:rPr>
          <w:rFonts w:ascii="Arial" w:hAnsi="Arial" w:cs="Arial"/>
          <w:sz w:val="22"/>
          <w:szCs w:val="22"/>
          <w:lang w:val="bg-BG"/>
        </w:rPr>
        <w:t xml:space="preserve"> са посочени билките, които се срещат в района на участъка. Конкретни количества по участъци не се предвиждат. Всичко зависи от конкретните условия, а освен това развитието и плодоносенето им зависи от годишните промени на климатичните условия, особеностите на растителната среда, антропогенните фактори и други. При всички случаи това трябва да става под контрола на</w:t>
      </w:r>
      <w:r w:rsidR="00224D28" w:rsidRPr="00317A2A">
        <w:rPr>
          <w:rFonts w:ascii="Arial" w:hAnsi="Arial" w:cs="Arial"/>
          <w:sz w:val="22"/>
          <w:szCs w:val="22"/>
          <w:lang w:val="bg-BG"/>
        </w:rPr>
        <w:t xml:space="preserve"> стопанството</w:t>
      </w:r>
      <w:r w:rsidRPr="00317A2A">
        <w:rPr>
          <w:rFonts w:ascii="Arial" w:hAnsi="Arial" w:cs="Arial"/>
          <w:sz w:val="22"/>
          <w:szCs w:val="22"/>
          <w:lang w:val="bg-BG"/>
        </w:rPr>
        <w:t>, като се събират редовно тарифните такси за страничните ползвания</w:t>
      </w:r>
      <w:r w:rsidR="003E467E" w:rsidRPr="00317A2A">
        <w:rPr>
          <w:rFonts w:ascii="Arial" w:hAnsi="Arial" w:cs="Arial"/>
          <w:sz w:val="22"/>
          <w:szCs w:val="22"/>
          <w:lang w:val="bg-BG"/>
        </w:rPr>
        <w:t>.</w:t>
      </w:r>
      <w:r w:rsidRPr="00317A2A">
        <w:rPr>
          <w:rFonts w:ascii="Arial" w:hAnsi="Arial" w:cs="Arial"/>
          <w:sz w:val="22"/>
          <w:szCs w:val="22"/>
          <w:lang w:val="bg-BG"/>
        </w:rPr>
        <w:t xml:space="preserve"> </w:t>
      </w:r>
    </w:p>
    <w:p w:rsidR="002220C0" w:rsidRPr="0039597F" w:rsidRDefault="002220C0" w:rsidP="00892566">
      <w:pPr>
        <w:pStyle w:val="List"/>
        <w:ind w:left="0" w:firstLine="0"/>
        <w:jc w:val="both"/>
        <w:outlineLvl w:val="0"/>
        <w:rPr>
          <w:rFonts w:ascii="Arial" w:hAnsi="Arial" w:cs="Arial"/>
          <w:b/>
          <w:color w:val="FF0000"/>
          <w:sz w:val="22"/>
          <w:szCs w:val="22"/>
          <w:lang w:val="bg-BG"/>
        </w:rPr>
      </w:pPr>
    </w:p>
    <w:p w:rsidR="00FC023B" w:rsidRPr="00317A2A" w:rsidRDefault="00FC023B" w:rsidP="00892566">
      <w:pPr>
        <w:pStyle w:val="List"/>
        <w:ind w:left="0" w:firstLine="0"/>
        <w:jc w:val="both"/>
        <w:outlineLvl w:val="0"/>
        <w:rPr>
          <w:rFonts w:ascii="Arial" w:hAnsi="Arial" w:cs="Arial"/>
          <w:b/>
          <w:sz w:val="22"/>
          <w:szCs w:val="22"/>
          <w:u w:val="single"/>
          <w:lang w:val="bg-BG"/>
        </w:rPr>
      </w:pPr>
      <w:r w:rsidRPr="00317A2A">
        <w:rPr>
          <w:rFonts w:ascii="Arial" w:hAnsi="Arial" w:cs="Arial"/>
          <w:b/>
          <w:sz w:val="22"/>
          <w:szCs w:val="22"/>
          <w:u w:val="single"/>
          <w:lang w:val="bg-BG"/>
        </w:rPr>
        <w:t>7. Ловно и рибно стопанство</w:t>
      </w:r>
    </w:p>
    <w:p w:rsidR="00FC023B" w:rsidRPr="00317A2A" w:rsidRDefault="00FC023B" w:rsidP="00892566">
      <w:pPr>
        <w:pStyle w:val="Header"/>
        <w:tabs>
          <w:tab w:val="clear" w:pos="4320"/>
          <w:tab w:val="clear" w:pos="8640"/>
        </w:tabs>
        <w:jc w:val="both"/>
        <w:rPr>
          <w:rFonts w:ascii="Arial" w:hAnsi="Arial" w:cs="Arial"/>
          <w:sz w:val="22"/>
          <w:szCs w:val="22"/>
          <w:lang w:val="bg-BG"/>
        </w:rPr>
      </w:pPr>
    </w:p>
    <w:p w:rsidR="00FC023B" w:rsidRPr="00317A2A" w:rsidRDefault="00FC023B" w:rsidP="008568A8">
      <w:pPr>
        <w:pStyle w:val="PlainText"/>
        <w:spacing w:line="276" w:lineRule="auto"/>
        <w:ind w:firstLine="720"/>
        <w:jc w:val="both"/>
        <w:outlineLvl w:val="0"/>
        <w:rPr>
          <w:rFonts w:ascii="Arial" w:hAnsi="Arial" w:cs="Arial"/>
          <w:sz w:val="22"/>
          <w:szCs w:val="22"/>
          <w:lang w:val="bg-BG"/>
        </w:rPr>
      </w:pPr>
      <w:r w:rsidRPr="00317A2A">
        <w:rPr>
          <w:rFonts w:ascii="Arial" w:hAnsi="Arial" w:cs="Arial"/>
          <w:sz w:val="22"/>
          <w:szCs w:val="22"/>
          <w:lang w:val="bg-BG"/>
        </w:rPr>
        <w:t xml:space="preserve">Насоките и мероприятията във връзка с ловното и рибно стопанство са разработени в самостоятелен ловоустройствен </w:t>
      </w:r>
      <w:r w:rsidR="00555DF9" w:rsidRPr="00317A2A">
        <w:rPr>
          <w:rFonts w:ascii="Arial" w:hAnsi="Arial" w:cs="Arial"/>
          <w:sz w:val="22"/>
          <w:szCs w:val="22"/>
          <w:lang w:val="bg-BG"/>
        </w:rPr>
        <w:t>план</w:t>
      </w:r>
      <w:r w:rsidRPr="00317A2A">
        <w:rPr>
          <w:rFonts w:ascii="Arial" w:hAnsi="Arial" w:cs="Arial"/>
          <w:sz w:val="22"/>
          <w:szCs w:val="22"/>
          <w:lang w:val="bg-BG"/>
        </w:rPr>
        <w:t xml:space="preserve">, неразделна част от </w:t>
      </w:r>
      <w:r w:rsidR="007144A5" w:rsidRPr="00317A2A">
        <w:rPr>
          <w:rFonts w:ascii="Arial" w:hAnsi="Arial" w:cs="Arial"/>
          <w:sz w:val="22"/>
          <w:szCs w:val="22"/>
          <w:lang w:val="bg-BG"/>
        </w:rPr>
        <w:t>горскостопанския план</w:t>
      </w:r>
      <w:r w:rsidRPr="00317A2A">
        <w:rPr>
          <w:rFonts w:ascii="Arial" w:hAnsi="Arial" w:cs="Arial"/>
          <w:sz w:val="22"/>
          <w:szCs w:val="22"/>
          <w:lang w:val="bg-BG"/>
        </w:rPr>
        <w:t>.</w:t>
      </w:r>
    </w:p>
    <w:p w:rsidR="00FC023B" w:rsidRPr="00317A2A" w:rsidRDefault="00FC023B" w:rsidP="008568A8">
      <w:pPr>
        <w:pStyle w:val="PlainText"/>
        <w:spacing w:line="276" w:lineRule="auto"/>
        <w:ind w:firstLine="720"/>
        <w:jc w:val="both"/>
        <w:outlineLvl w:val="0"/>
        <w:rPr>
          <w:rFonts w:ascii="Arial" w:hAnsi="Arial" w:cs="Arial"/>
          <w:sz w:val="22"/>
          <w:szCs w:val="22"/>
          <w:lang w:val="bg-BG"/>
        </w:rPr>
      </w:pPr>
    </w:p>
    <w:p w:rsidR="00FC023B" w:rsidRPr="00317A2A" w:rsidRDefault="00FC023B" w:rsidP="008568A8">
      <w:pPr>
        <w:pStyle w:val="List"/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  <w:u w:val="single"/>
          <w:lang w:val="bg-BG"/>
        </w:rPr>
      </w:pPr>
      <w:r w:rsidRPr="00317A2A">
        <w:rPr>
          <w:rFonts w:ascii="Arial" w:hAnsi="Arial" w:cs="Arial"/>
          <w:b/>
          <w:sz w:val="22"/>
          <w:szCs w:val="22"/>
          <w:u w:val="single"/>
          <w:lang w:val="bg-BG"/>
        </w:rPr>
        <w:t>8. Технико</w:t>
      </w:r>
      <w:r w:rsidR="00555DF9" w:rsidRPr="00317A2A">
        <w:rPr>
          <w:rFonts w:ascii="Arial" w:hAnsi="Arial" w:cs="Arial"/>
          <w:b/>
          <w:sz w:val="22"/>
          <w:szCs w:val="22"/>
          <w:u w:val="single"/>
          <w:lang w:val="bg-BG"/>
        </w:rPr>
        <w:t xml:space="preserve"> </w:t>
      </w:r>
      <w:r w:rsidRPr="00317A2A">
        <w:rPr>
          <w:rFonts w:ascii="Arial" w:hAnsi="Arial" w:cs="Arial"/>
          <w:b/>
          <w:sz w:val="22"/>
          <w:szCs w:val="22"/>
          <w:u w:val="single"/>
          <w:lang w:val="bg-BG"/>
        </w:rPr>
        <w:t>-</w:t>
      </w:r>
      <w:r w:rsidR="00555DF9" w:rsidRPr="00317A2A">
        <w:rPr>
          <w:rFonts w:ascii="Arial" w:hAnsi="Arial" w:cs="Arial"/>
          <w:b/>
          <w:sz w:val="22"/>
          <w:szCs w:val="22"/>
          <w:u w:val="single"/>
          <w:lang w:val="bg-BG"/>
        </w:rPr>
        <w:t xml:space="preserve"> </w:t>
      </w:r>
      <w:r w:rsidRPr="00317A2A">
        <w:rPr>
          <w:rFonts w:ascii="Arial" w:hAnsi="Arial" w:cs="Arial"/>
          <w:b/>
          <w:sz w:val="22"/>
          <w:szCs w:val="22"/>
          <w:u w:val="single"/>
          <w:lang w:val="bg-BG"/>
        </w:rPr>
        <w:t>укрепителни съоръжения</w:t>
      </w:r>
    </w:p>
    <w:p w:rsidR="00FC023B" w:rsidRPr="00317A2A" w:rsidRDefault="00FC023B" w:rsidP="008568A8">
      <w:pPr>
        <w:pStyle w:val="PlainText"/>
        <w:spacing w:line="276" w:lineRule="auto"/>
        <w:jc w:val="both"/>
        <w:outlineLvl w:val="0"/>
        <w:rPr>
          <w:rFonts w:ascii="Arial" w:hAnsi="Arial" w:cs="Arial"/>
          <w:sz w:val="22"/>
          <w:szCs w:val="22"/>
          <w:lang w:val="bg-BG"/>
        </w:rPr>
      </w:pPr>
    </w:p>
    <w:p w:rsidR="006033CC" w:rsidRPr="00317A2A" w:rsidRDefault="00FC023B" w:rsidP="008568A8">
      <w:pPr>
        <w:pStyle w:val="PlainText"/>
        <w:spacing w:line="276" w:lineRule="auto"/>
        <w:ind w:firstLine="720"/>
        <w:jc w:val="both"/>
        <w:outlineLvl w:val="0"/>
        <w:rPr>
          <w:rFonts w:ascii="Arial" w:hAnsi="Arial" w:cs="Arial"/>
          <w:sz w:val="22"/>
          <w:szCs w:val="22"/>
          <w:lang w:val="bg-BG"/>
        </w:rPr>
      </w:pPr>
      <w:r w:rsidRPr="00317A2A">
        <w:rPr>
          <w:rFonts w:ascii="Arial" w:hAnsi="Arial" w:cs="Arial"/>
          <w:sz w:val="22"/>
          <w:szCs w:val="22"/>
          <w:lang w:val="bg-BG"/>
        </w:rPr>
        <w:t>В горскостопански участък “</w:t>
      </w:r>
      <w:r w:rsidR="007D78EB" w:rsidRPr="00317A2A">
        <w:rPr>
          <w:rFonts w:ascii="Arial" w:hAnsi="Arial" w:cs="Arial"/>
          <w:sz w:val="22"/>
          <w:szCs w:val="22"/>
          <w:lang w:val="bg-BG"/>
        </w:rPr>
        <w:t>Провадия</w:t>
      </w:r>
      <w:r w:rsidRPr="00317A2A">
        <w:rPr>
          <w:rFonts w:ascii="Arial" w:hAnsi="Arial" w:cs="Arial"/>
          <w:sz w:val="22"/>
          <w:szCs w:val="22"/>
          <w:lang w:val="bg-BG"/>
        </w:rPr>
        <w:t>” технико</w:t>
      </w:r>
      <w:r w:rsidR="00555DF9" w:rsidRPr="00317A2A">
        <w:rPr>
          <w:rFonts w:ascii="Arial" w:hAnsi="Arial" w:cs="Arial"/>
          <w:sz w:val="22"/>
          <w:szCs w:val="22"/>
          <w:lang w:val="bg-BG"/>
        </w:rPr>
        <w:t xml:space="preserve"> </w:t>
      </w:r>
      <w:r w:rsidRPr="00317A2A">
        <w:rPr>
          <w:rFonts w:ascii="Arial" w:hAnsi="Arial" w:cs="Arial"/>
          <w:sz w:val="22"/>
          <w:szCs w:val="22"/>
          <w:lang w:val="bg-BG"/>
        </w:rPr>
        <w:t>-</w:t>
      </w:r>
      <w:r w:rsidR="00555DF9" w:rsidRPr="00317A2A">
        <w:rPr>
          <w:rFonts w:ascii="Arial" w:hAnsi="Arial" w:cs="Arial"/>
          <w:sz w:val="22"/>
          <w:szCs w:val="22"/>
          <w:lang w:val="bg-BG"/>
        </w:rPr>
        <w:t xml:space="preserve"> </w:t>
      </w:r>
      <w:r w:rsidRPr="00317A2A">
        <w:rPr>
          <w:rFonts w:ascii="Arial" w:hAnsi="Arial" w:cs="Arial"/>
          <w:sz w:val="22"/>
          <w:szCs w:val="22"/>
          <w:lang w:val="bg-BG"/>
        </w:rPr>
        <w:t xml:space="preserve">укрепителни съоръжения не се предвиждат, поради липсата на активни ерозионни процеси. </w:t>
      </w:r>
    </w:p>
    <w:p w:rsidR="00CA1A67" w:rsidRPr="00317A2A" w:rsidRDefault="00CA1A67" w:rsidP="008568A8">
      <w:pPr>
        <w:pStyle w:val="PlainText"/>
        <w:spacing w:line="276" w:lineRule="auto"/>
        <w:ind w:firstLine="720"/>
        <w:jc w:val="both"/>
        <w:outlineLvl w:val="0"/>
        <w:rPr>
          <w:rFonts w:ascii="Arial" w:hAnsi="Arial" w:cs="Arial"/>
          <w:b/>
          <w:i/>
          <w:sz w:val="22"/>
          <w:szCs w:val="22"/>
        </w:rPr>
      </w:pPr>
    </w:p>
    <w:p w:rsidR="00066567" w:rsidRPr="002416B9" w:rsidRDefault="00066567" w:rsidP="00066567">
      <w:pPr>
        <w:pStyle w:val="List"/>
        <w:spacing w:line="276" w:lineRule="auto"/>
        <w:ind w:left="0" w:firstLine="0"/>
        <w:jc w:val="both"/>
        <w:outlineLvl w:val="0"/>
        <w:rPr>
          <w:rFonts w:ascii="Arial" w:hAnsi="Arial" w:cs="Arial"/>
          <w:b/>
          <w:sz w:val="22"/>
          <w:szCs w:val="22"/>
          <w:u w:val="single"/>
          <w:lang w:val="bg-BG"/>
        </w:rPr>
      </w:pPr>
      <w:r w:rsidRPr="002416B9">
        <w:rPr>
          <w:rFonts w:ascii="Arial" w:hAnsi="Arial" w:cs="Arial"/>
          <w:b/>
          <w:sz w:val="22"/>
          <w:szCs w:val="22"/>
          <w:u w:val="single"/>
          <w:lang w:val="bg-BG"/>
        </w:rPr>
        <w:t>9.Строежи</w:t>
      </w:r>
    </w:p>
    <w:p w:rsidR="00066567" w:rsidRPr="009579BE" w:rsidRDefault="00066567" w:rsidP="00066567">
      <w:pPr>
        <w:pStyle w:val="List2"/>
        <w:spacing w:line="276" w:lineRule="auto"/>
        <w:ind w:left="0" w:firstLine="360"/>
        <w:jc w:val="both"/>
        <w:rPr>
          <w:rFonts w:ascii="Arial" w:hAnsi="Arial" w:cs="Arial"/>
          <w:color w:val="FF0000"/>
          <w:sz w:val="22"/>
          <w:szCs w:val="22"/>
          <w:lang w:val="bg-BG"/>
        </w:rPr>
      </w:pPr>
    </w:p>
    <w:p w:rsidR="00066567" w:rsidRPr="00066567" w:rsidRDefault="00066567" w:rsidP="00066567">
      <w:pPr>
        <w:pStyle w:val="List2"/>
        <w:spacing w:line="276" w:lineRule="auto"/>
        <w:ind w:left="0" w:firstLine="720"/>
        <w:jc w:val="both"/>
        <w:rPr>
          <w:rFonts w:ascii="Arial" w:hAnsi="Arial" w:cs="Arial"/>
          <w:b/>
          <w:i/>
          <w:sz w:val="22"/>
          <w:szCs w:val="22"/>
          <w:lang w:val="bg-BG"/>
        </w:rPr>
      </w:pPr>
      <w:r w:rsidRPr="00066567">
        <w:rPr>
          <w:rFonts w:ascii="Arial" w:hAnsi="Arial" w:cs="Arial"/>
          <w:b/>
          <w:sz w:val="22"/>
          <w:szCs w:val="22"/>
        </w:rPr>
        <w:t xml:space="preserve">9.1.Сгради </w:t>
      </w:r>
    </w:p>
    <w:p w:rsidR="00066567" w:rsidRPr="002416B9" w:rsidRDefault="00066567" w:rsidP="00066567">
      <w:pPr>
        <w:pStyle w:val="BodyText"/>
        <w:ind w:right="-54"/>
        <w:rPr>
          <w:rFonts w:ascii="Arial" w:hAnsi="Arial" w:cs="Arial"/>
          <w:b w:val="0"/>
          <w:sz w:val="22"/>
          <w:szCs w:val="22"/>
          <w:u w:val="none"/>
        </w:rPr>
      </w:pPr>
      <w:r w:rsidRPr="002416B9">
        <w:rPr>
          <w:rFonts w:ascii="Arial" w:hAnsi="Arial" w:cs="Arial"/>
          <w:b w:val="0"/>
          <w:sz w:val="22"/>
          <w:szCs w:val="22"/>
          <w:u w:val="none"/>
        </w:rPr>
        <w:tab/>
        <w:t>През десетилетието 2024</w:t>
      </w:r>
      <w:r w:rsidRPr="002416B9">
        <w:rPr>
          <w:rFonts w:ascii="Arial" w:hAnsi="Arial" w:cs="Arial"/>
          <w:b w:val="0"/>
          <w:sz w:val="22"/>
          <w:szCs w:val="22"/>
          <w:u w:val="none"/>
          <w:lang w:val="en-US"/>
        </w:rPr>
        <w:t xml:space="preserve"> </w:t>
      </w:r>
      <w:r w:rsidRPr="002416B9">
        <w:rPr>
          <w:rFonts w:ascii="Arial" w:hAnsi="Arial" w:cs="Arial"/>
          <w:b w:val="0"/>
          <w:sz w:val="22"/>
          <w:szCs w:val="22"/>
          <w:u w:val="none"/>
        </w:rPr>
        <w:t>– 2033 год. не се предвижда провеждането на ново строителство и ремонт на сгради.</w:t>
      </w:r>
    </w:p>
    <w:p w:rsidR="00066567" w:rsidRDefault="00066567" w:rsidP="00066567">
      <w:pPr>
        <w:pStyle w:val="List2"/>
        <w:spacing w:line="276" w:lineRule="auto"/>
        <w:ind w:left="0" w:firstLine="720"/>
        <w:jc w:val="both"/>
        <w:rPr>
          <w:rFonts w:ascii="Arial" w:hAnsi="Arial" w:cs="Arial"/>
          <w:b/>
          <w:sz w:val="22"/>
          <w:szCs w:val="22"/>
          <w:lang w:val="bg-BG"/>
        </w:rPr>
      </w:pPr>
    </w:p>
    <w:p w:rsidR="00066567" w:rsidRPr="00066567" w:rsidRDefault="00066567" w:rsidP="00066567">
      <w:pPr>
        <w:pStyle w:val="List2"/>
        <w:spacing w:line="276" w:lineRule="auto"/>
        <w:ind w:left="0" w:firstLine="720"/>
        <w:jc w:val="both"/>
        <w:rPr>
          <w:rFonts w:ascii="Arial" w:hAnsi="Arial" w:cs="Arial"/>
          <w:b/>
          <w:i/>
          <w:sz w:val="22"/>
          <w:szCs w:val="22"/>
          <w:lang w:val="bg-BG"/>
        </w:rPr>
      </w:pPr>
      <w:r w:rsidRPr="00066567">
        <w:rPr>
          <w:rFonts w:ascii="Arial" w:hAnsi="Arial" w:cs="Arial"/>
          <w:b/>
          <w:sz w:val="22"/>
          <w:szCs w:val="22"/>
          <w:lang w:val="bg-BG"/>
        </w:rPr>
        <w:t xml:space="preserve">9.2.Пътища </w:t>
      </w:r>
    </w:p>
    <w:p w:rsidR="00066567" w:rsidRPr="001B6AD8" w:rsidRDefault="00066567" w:rsidP="00066567">
      <w:pPr>
        <w:pStyle w:val="PlainText"/>
        <w:spacing w:line="276" w:lineRule="auto"/>
        <w:ind w:right="-54" w:firstLine="720"/>
        <w:jc w:val="both"/>
        <w:rPr>
          <w:rFonts w:ascii="Arial" w:hAnsi="Arial" w:cs="Arial"/>
          <w:sz w:val="22"/>
          <w:szCs w:val="22"/>
          <w:lang w:val="bg-BG"/>
        </w:rPr>
      </w:pPr>
      <w:r w:rsidRPr="001B6AD8">
        <w:rPr>
          <w:rFonts w:ascii="Arial" w:hAnsi="Arial" w:cs="Arial"/>
          <w:sz w:val="22"/>
          <w:szCs w:val="22"/>
          <w:lang w:val="bg-BG"/>
        </w:rPr>
        <w:t>Пътната мрежа в ГСУ “</w:t>
      </w:r>
      <w:r>
        <w:rPr>
          <w:rFonts w:ascii="Arial" w:hAnsi="Arial" w:cs="Arial"/>
          <w:sz w:val="22"/>
          <w:szCs w:val="22"/>
          <w:lang w:val="bg-BG"/>
        </w:rPr>
        <w:t>Провадия</w:t>
      </w:r>
      <w:r w:rsidRPr="001B6AD8">
        <w:rPr>
          <w:rFonts w:ascii="Arial" w:hAnsi="Arial" w:cs="Arial"/>
          <w:sz w:val="22"/>
          <w:szCs w:val="22"/>
          <w:lang w:val="bg-BG"/>
        </w:rPr>
        <w:t xml:space="preserve">” е добре развита и се намира в добро състояние и не се предвижда ново строителство и ремонти. </w:t>
      </w:r>
    </w:p>
    <w:p w:rsidR="00066567" w:rsidRDefault="00066567">
      <w:pPr>
        <w:rPr>
          <w:rFonts w:ascii="Arial" w:hAnsi="Arial" w:cs="Arial"/>
          <w:b/>
          <w:color w:val="FF0000"/>
          <w:sz w:val="22"/>
          <w:szCs w:val="22"/>
          <w:u w:val="single"/>
          <w:lang w:val="bg-BG"/>
        </w:rPr>
      </w:pPr>
      <w:r>
        <w:rPr>
          <w:rFonts w:ascii="Arial" w:hAnsi="Arial" w:cs="Arial"/>
          <w:b/>
          <w:color w:val="FF0000"/>
          <w:sz w:val="22"/>
          <w:szCs w:val="22"/>
          <w:u w:val="single"/>
          <w:lang w:val="bg-BG"/>
        </w:rPr>
        <w:br w:type="page"/>
      </w:r>
    </w:p>
    <w:p w:rsidR="00FC023B" w:rsidRPr="00205C26" w:rsidRDefault="00FC023B" w:rsidP="008568A8">
      <w:pPr>
        <w:pStyle w:val="List"/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  <w:lang w:val="bg-BG"/>
        </w:rPr>
      </w:pPr>
      <w:r w:rsidRPr="00205C26">
        <w:rPr>
          <w:rFonts w:ascii="Arial" w:hAnsi="Arial" w:cs="Arial"/>
          <w:b/>
          <w:sz w:val="22"/>
          <w:szCs w:val="22"/>
          <w:u w:val="single"/>
          <w:lang w:val="bg-BG"/>
        </w:rPr>
        <w:lastRenderedPageBreak/>
        <w:t>10.Противопожарно  устройство</w:t>
      </w:r>
    </w:p>
    <w:p w:rsidR="00FC023B" w:rsidRPr="00205C26" w:rsidRDefault="00FC023B" w:rsidP="008568A8">
      <w:pPr>
        <w:pStyle w:val="List"/>
        <w:spacing w:line="276" w:lineRule="auto"/>
        <w:jc w:val="both"/>
        <w:rPr>
          <w:rFonts w:ascii="Arial" w:hAnsi="Arial" w:cs="Arial"/>
          <w:sz w:val="22"/>
          <w:szCs w:val="22"/>
          <w:lang w:val="bg-BG"/>
        </w:rPr>
      </w:pPr>
    </w:p>
    <w:p w:rsidR="0091743B" w:rsidRPr="00205C26" w:rsidRDefault="00845481" w:rsidP="00833789">
      <w:pPr>
        <w:pStyle w:val="PlainText"/>
        <w:spacing w:line="276" w:lineRule="auto"/>
        <w:ind w:firstLine="720"/>
        <w:jc w:val="both"/>
        <w:rPr>
          <w:rFonts w:ascii="Arial" w:hAnsi="Arial" w:cs="Arial"/>
          <w:sz w:val="22"/>
          <w:szCs w:val="22"/>
          <w:lang w:val="bg-BG"/>
        </w:rPr>
      </w:pPr>
      <w:r w:rsidRPr="00205C26">
        <w:rPr>
          <w:rFonts w:ascii="Arial" w:hAnsi="Arial" w:cs="Arial"/>
          <w:sz w:val="22"/>
          <w:szCs w:val="22"/>
          <w:lang w:val="bg-BG"/>
        </w:rPr>
        <w:t xml:space="preserve">Площта </w:t>
      </w:r>
      <w:r w:rsidR="00FC023B" w:rsidRPr="00205C26">
        <w:rPr>
          <w:rFonts w:ascii="Arial" w:hAnsi="Arial" w:cs="Arial"/>
          <w:sz w:val="22"/>
          <w:szCs w:val="22"/>
          <w:lang w:val="bg-BG"/>
        </w:rPr>
        <w:t>на ГСУ</w:t>
      </w:r>
      <w:r w:rsidR="00206BF7" w:rsidRPr="00205C26">
        <w:rPr>
          <w:rFonts w:ascii="Arial" w:hAnsi="Arial" w:cs="Arial"/>
          <w:sz w:val="22"/>
          <w:szCs w:val="22"/>
          <w:lang w:val="bg-BG"/>
        </w:rPr>
        <w:t xml:space="preserve"> </w:t>
      </w:r>
      <w:r w:rsidR="00FC023B" w:rsidRPr="00205C26">
        <w:rPr>
          <w:rFonts w:ascii="Arial" w:hAnsi="Arial" w:cs="Arial"/>
          <w:sz w:val="22"/>
          <w:szCs w:val="22"/>
          <w:lang w:val="bg-BG"/>
        </w:rPr>
        <w:t>“</w:t>
      </w:r>
      <w:r w:rsidR="00EB30BC" w:rsidRPr="00205C26">
        <w:rPr>
          <w:rFonts w:ascii="Arial" w:hAnsi="Arial" w:cs="Arial"/>
          <w:sz w:val="22"/>
          <w:szCs w:val="22"/>
          <w:lang w:val="bg-BG"/>
        </w:rPr>
        <w:t>Провадия</w:t>
      </w:r>
      <w:r w:rsidR="00FC023B" w:rsidRPr="00205C26">
        <w:rPr>
          <w:rFonts w:ascii="Arial" w:hAnsi="Arial" w:cs="Arial"/>
          <w:sz w:val="22"/>
          <w:szCs w:val="22"/>
          <w:lang w:val="bg-BG"/>
        </w:rPr>
        <w:t>” се разпределяпо класове на пожарна опасност</w:t>
      </w:r>
      <w:r w:rsidR="00EC0C3B" w:rsidRPr="00205C26">
        <w:rPr>
          <w:rFonts w:ascii="Arial" w:hAnsi="Arial" w:cs="Arial"/>
          <w:sz w:val="22"/>
          <w:szCs w:val="22"/>
          <w:lang w:val="bg-BG"/>
        </w:rPr>
        <w:t>,</w:t>
      </w:r>
      <w:r w:rsidR="00FC023B" w:rsidRPr="00205C26">
        <w:rPr>
          <w:rFonts w:ascii="Arial" w:hAnsi="Arial" w:cs="Arial"/>
          <w:sz w:val="22"/>
          <w:szCs w:val="22"/>
          <w:lang w:val="bg-BG"/>
        </w:rPr>
        <w:t xml:space="preserve"> както следва:</w:t>
      </w:r>
    </w:p>
    <w:p w:rsidR="00E76D64" w:rsidRPr="00205C26" w:rsidRDefault="00E76D64" w:rsidP="00E76D64">
      <w:pPr>
        <w:pStyle w:val="Style"/>
        <w:spacing w:line="201" w:lineRule="exact"/>
        <w:ind w:right="6"/>
        <w:jc w:val="center"/>
        <w:rPr>
          <w:rFonts w:ascii="Arial" w:hAnsi="Arial" w:cs="Arial"/>
          <w:iCs/>
          <w:sz w:val="22"/>
          <w:szCs w:val="22"/>
          <w:lang w:val="bg-BG"/>
        </w:rPr>
      </w:pPr>
      <w:r w:rsidRPr="00205C26">
        <w:rPr>
          <w:rFonts w:ascii="Arial" w:hAnsi="Arial" w:cs="Arial"/>
          <w:sz w:val="22"/>
          <w:szCs w:val="22"/>
        </w:rPr>
        <w:t>Таблица №</w:t>
      </w:r>
      <w:r w:rsidRPr="00205C26">
        <w:rPr>
          <w:rFonts w:ascii="Arial" w:hAnsi="Arial" w:cs="Arial"/>
          <w:sz w:val="22"/>
          <w:szCs w:val="22"/>
          <w:lang w:val="bg-BG"/>
        </w:rPr>
        <w:t>4</w:t>
      </w:r>
    </w:p>
    <w:p w:rsidR="00E76D64" w:rsidRPr="00205C26" w:rsidRDefault="00C42FCA" w:rsidP="00C42FCA">
      <w:pPr>
        <w:pStyle w:val="PlainText"/>
        <w:spacing w:line="276" w:lineRule="auto"/>
        <w:ind w:firstLine="720"/>
        <w:jc w:val="center"/>
        <w:rPr>
          <w:rFonts w:ascii="Arial" w:hAnsi="Arial" w:cs="Arial"/>
          <w:sz w:val="22"/>
          <w:szCs w:val="22"/>
          <w:lang w:val="bg-BG"/>
        </w:rPr>
      </w:pPr>
      <w:r w:rsidRPr="00205C26">
        <w:rPr>
          <w:rFonts w:ascii="Arial" w:hAnsi="Arial" w:cs="Arial"/>
          <w:sz w:val="22"/>
          <w:szCs w:val="22"/>
          <w:lang w:val="bg-BG"/>
        </w:rPr>
        <w:t>Разпределение на площа по клас на пожарна опасност</w:t>
      </w:r>
    </w:p>
    <w:p w:rsidR="00632C22" w:rsidRPr="00205C26" w:rsidRDefault="00632C22" w:rsidP="00C42FCA">
      <w:pPr>
        <w:pStyle w:val="PlainText"/>
        <w:spacing w:line="276" w:lineRule="auto"/>
        <w:ind w:firstLine="720"/>
        <w:jc w:val="center"/>
        <w:rPr>
          <w:rFonts w:ascii="Arial" w:hAnsi="Arial" w:cs="Arial"/>
          <w:sz w:val="22"/>
          <w:szCs w:val="22"/>
          <w:lang w:val="bg-B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4"/>
        <w:gridCol w:w="1189"/>
        <w:gridCol w:w="928"/>
        <w:gridCol w:w="944"/>
        <w:gridCol w:w="904"/>
        <w:gridCol w:w="706"/>
      </w:tblGrid>
      <w:tr w:rsidR="00632C22" w:rsidTr="00632C22">
        <w:trPr>
          <w:jc w:val="center"/>
        </w:trPr>
        <w:tc>
          <w:tcPr>
            <w:tcW w:w="0" w:type="auto"/>
            <w:gridSpan w:val="2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2C22" w:rsidRDefault="00632C22" w:rsidP="00632C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Tериториален обхват</w:t>
            </w:r>
          </w:p>
        </w:tc>
        <w:tc>
          <w:tcPr>
            <w:tcW w:w="0" w:type="auto"/>
            <w:gridSpan w:val="3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2C22" w:rsidRDefault="00632C22" w:rsidP="00632C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Kласове на пожарна опасност</w:t>
            </w:r>
          </w:p>
        </w:tc>
        <w:tc>
          <w:tcPr>
            <w:tcW w:w="0" w:type="auto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2C22" w:rsidRDefault="00632C22" w:rsidP="00632C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</w:tr>
      <w:tr w:rsidR="00632C22" w:rsidTr="00632C22">
        <w:trPr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632C22" w:rsidRDefault="00632C22" w:rsidP="00632C2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2C22" w:rsidRDefault="00632C22" w:rsidP="00632C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 клас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висока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2C22" w:rsidRDefault="00632C22" w:rsidP="00632C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 клас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средна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2C22" w:rsidRDefault="00632C22" w:rsidP="00632C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 клас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ниска</w:t>
            </w:r>
          </w:p>
        </w:tc>
        <w:tc>
          <w:tcPr>
            <w:tcW w:w="0" w:type="auto"/>
            <w:vMerge/>
            <w:vAlign w:val="center"/>
            <w:hideMark/>
          </w:tcPr>
          <w:p w:rsidR="00632C22" w:rsidRDefault="00632C22" w:rsidP="00632C2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32C22" w:rsidTr="00632C22">
        <w:trPr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632C22" w:rsidRDefault="00632C22" w:rsidP="00632C2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2C22" w:rsidRDefault="00632C22" w:rsidP="00632C2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</w:tr>
      <w:tr w:rsidR="00632C22" w:rsidTr="00632C22">
        <w:trPr>
          <w:jc w:val="center"/>
        </w:trPr>
        <w:tc>
          <w:tcPr>
            <w:tcW w:w="0" w:type="auto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2C22" w:rsidRDefault="00632C22" w:rsidP="00632C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ГСУ 2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2C22" w:rsidRDefault="00632C22" w:rsidP="00632C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2C22" w:rsidRPr="009D5BE6" w:rsidRDefault="009D5BE6" w:rsidP="00632C2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2C22" w:rsidRDefault="00632C22" w:rsidP="009D5BE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9D5BE6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96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9D5BE6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2C22" w:rsidRDefault="00632C22" w:rsidP="00632C2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4007.6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32C22" w:rsidRDefault="00632C22" w:rsidP="00632C2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4503.9</w:t>
            </w:r>
          </w:p>
        </w:tc>
      </w:tr>
      <w:tr w:rsidR="00205C26" w:rsidTr="00205C2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205C26" w:rsidRDefault="00205C26" w:rsidP="00205C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05C26" w:rsidRDefault="00205C26" w:rsidP="00205C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5C26" w:rsidRPr="009D5BE6" w:rsidRDefault="009D5BE6" w:rsidP="00205C2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5C26" w:rsidRPr="00205C26" w:rsidRDefault="009D5BE6" w:rsidP="009D5BE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11</w:t>
            </w:r>
            <w:r w:rsidR="00205C26" w:rsidRPr="00205C2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5C26" w:rsidRPr="00205C26" w:rsidRDefault="00205C26" w:rsidP="00205C2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C26">
              <w:rPr>
                <w:rFonts w:ascii="Arial" w:hAnsi="Arial" w:cs="Arial"/>
                <w:color w:val="000000"/>
                <w:sz w:val="18"/>
                <w:szCs w:val="18"/>
              </w:rPr>
              <w:t>89.0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05C26" w:rsidRPr="00205C26" w:rsidRDefault="00205C26" w:rsidP="00205C2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5C26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</w:tbl>
    <w:p w:rsidR="00387818" w:rsidRPr="0039597F" w:rsidRDefault="00387818" w:rsidP="008568A8">
      <w:pPr>
        <w:pStyle w:val="PlainTex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bg-BG"/>
        </w:rPr>
      </w:pPr>
    </w:p>
    <w:p w:rsidR="009D5BE6" w:rsidRDefault="00205C26" w:rsidP="00205C26">
      <w:pPr>
        <w:pStyle w:val="PlainText"/>
        <w:ind w:firstLine="720"/>
        <w:jc w:val="both"/>
        <w:rPr>
          <w:rFonts w:ascii="Arial" w:hAnsi="Arial" w:cs="Arial"/>
          <w:sz w:val="22"/>
          <w:szCs w:val="22"/>
          <w:lang w:val="bg-BG"/>
        </w:rPr>
      </w:pPr>
      <w:r w:rsidRPr="007A65DB">
        <w:rPr>
          <w:rFonts w:ascii="Arial" w:hAnsi="Arial" w:cs="Arial"/>
          <w:sz w:val="22"/>
          <w:szCs w:val="22"/>
          <w:lang w:val="bg-BG"/>
        </w:rPr>
        <w:t xml:space="preserve">Разпределението на площта на участъка по класове на пожарна опасност е: </w:t>
      </w:r>
      <w:r w:rsidRPr="007A65DB">
        <w:rPr>
          <w:rFonts w:ascii="Arial" w:hAnsi="Arial" w:cs="Arial"/>
          <w:sz w:val="22"/>
          <w:szCs w:val="22"/>
        </w:rPr>
        <w:t>III</w:t>
      </w:r>
      <w:r w:rsidRPr="007A65DB">
        <w:rPr>
          <w:rFonts w:ascii="Arial" w:hAnsi="Arial" w:cs="Arial"/>
          <w:sz w:val="22"/>
          <w:szCs w:val="22"/>
          <w:lang w:val="bg-BG"/>
        </w:rPr>
        <w:t xml:space="preserve"> клас  </w:t>
      </w:r>
      <w:r w:rsidRPr="007A65DB">
        <w:rPr>
          <w:rFonts w:ascii="Arial" w:hAnsi="Arial" w:cs="Arial"/>
          <w:sz w:val="22"/>
          <w:szCs w:val="22"/>
        </w:rPr>
        <w:t xml:space="preserve"> </w:t>
      </w:r>
      <w:r w:rsidRPr="007A65DB">
        <w:rPr>
          <w:rFonts w:ascii="Arial" w:hAnsi="Arial" w:cs="Arial"/>
          <w:sz w:val="22"/>
          <w:szCs w:val="22"/>
          <w:lang w:val="bg-BG"/>
        </w:rPr>
        <w:t xml:space="preserve">на ниска пожарна опасност с най – голяма площ – </w:t>
      </w:r>
      <w:r>
        <w:rPr>
          <w:rFonts w:ascii="Arial" w:hAnsi="Arial" w:cs="Arial"/>
          <w:sz w:val="22"/>
          <w:szCs w:val="22"/>
          <w:lang w:val="bg-BG"/>
        </w:rPr>
        <w:t>89</w:t>
      </w:r>
      <w:r w:rsidRPr="007A65DB">
        <w:rPr>
          <w:rFonts w:ascii="Arial" w:hAnsi="Arial" w:cs="Arial"/>
          <w:sz w:val="22"/>
          <w:szCs w:val="22"/>
          <w:lang w:val="bg-BG"/>
        </w:rPr>
        <w:t>.</w:t>
      </w:r>
      <w:r>
        <w:rPr>
          <w:rFonts w:ascii="Arial" w:hAnsi="Arial" w:cs="Arial"/>
          <w:sz w:val="22"/>
          <w:szCs w:val="22"/>
          <w:lang w:val="bg-BG"/>
        </w:rPr>
        <w:t>0</w:t>
      </w:r>
      <w:r w:rsidRPr="007A65DB">
        <w:rPr>
          <w:rFonts w:ascii="Arial" w:hAnsi="Arial" w:cs="Arial"/>
          <w:sz w:val="22"/>
          <w:szCs w:val="22"/>
          <w:lang w:val="bg-BG"/>
        </w:rPr>
        <w:t xml:space="preserve"> % от общата площ на участъка</w:t>
      </w:r>
      <w:r w:rsidR="009D5BE6">
        <w:rPr>
          <w:rFonts w:ascii="Arial" w:hAnsi="Arial" w:cs="Arial"/>
          <w:sz w:val="22"/>
          <w:szCs w:val="22"/>
          <w:lang w:val="bg-BG"/>
        </w:rPr>
        <w:t xml:space="preserve"> и</w:t>
      </w:r>
      <w:r w:rsidRPr="007A65DB">
        <w:rPr>
          <w:rFonts w:ascii="Arial" w:hAnsi="Arial" w:cs="Arial"/>
          <w:sz w:val="22"/>
          <w:szCs w:val="22"/>
          <w:lang w:val="bg-BG"/>
        </w:rPr>
        <w:t xml:space="preserve"> </w:t>
      </w:r>
      <w:r w:rsidRPr="007A65DB">
        <w:rPr>
          <w:rFonts w:ascii="Arial" w:hAnsi="Arial" w:cs="Arial"/>
          <w:sz w:val="22"/>
          <w:szCs w:val="22"/>
        </w:rPr>
        <w:t>II</w:t>
      </w:r>
      <w:r w:rsidRPr="007A65DB">
        <w:rPr>
          <w:rFonts w:ascii="Arial" w:hAnsi="Arial" w:cs="Arial"/>
          <w:sz w:val="22"/>
          <w:szCs w:val="22"/>
          <w:lang w:val="bg-BG"/>
        </w:rPr>
        <w:t xml:space="preserve"> на средна пожарна опасност – </w:t>
      </w:r>
      <w:r>
        <w:rPr>
          <w:rFonts w:ascii="Arial" w:hAnsi="Arial" w:cs="Arial"/>
          <w:sz w:val="22"/>
          <w:szCs w:val="22"/>
          <w:lang w:val="bg-BG"/>
        </w:rPr>
        <w:t>1</w:t>
      </w:r>
      <w:r w:rsidR="009D5BE6">
        <w:rPr>
          <w:rFonts w:ascii="Arial" w:hAnsi="Arial" w:cs="Arial"/>
          <w:sz w:val="22"/>
          <w:szCs w:val="22"/>
          <w:lang w:val="bg-BG"/>
        </w:rPr>
        <w:t>1.</w:t>
      </w:r>
      <w:r>
        <w:rPr>
          <w:rFonts w:ascii="Arial" w:hAnsi="Arial" w:cs="Arial"/>
          <w:sz w:val="22"/>
          <w:szCs w:val="22"/>
          <w:lang w:val="bg-BG"/>
        </w:rPr>
        <w:t>0</w:t>
      </w:r>
      <w:r w:rsidRPr="007A65DB">
        <w:rPr>
          <w:rFonts w:ascii="Arial" w:hAnsi="Arial" w:cs="Arial"/>
          <w:sz w:val="22"/>
          <w:szCs w:val="22"/>
          <w:lang w:val="bg-BG"/>
        </w:rPr>
        <w:t xml:space="preserve"> %</w:t>
      </w:r>
      <w:r w:rsidR="009D5BE6">
        <w:rPr>
          <w:rFonts w:ascii="Arial" w:hAnsi="Arial" w:cs="Arial"/>
          <w:sz w:val="22"/>
          <w:szCs w:val="22"/>
          <w:lang w:val="bg-BG"/>
        </w:rPr>
        <w:t>.</w:t>
      </w:r>
    </w:p>
    <w:p w:rsidR="00205C26" w:rsidRPr="007A65DB" w:rsidRDefault="00205C26" w:rsidP="00205C26">
      <w:pPr>
        <w:pStyle w:val="PlainText"/>
        <w:ind w:firstLine="720"/>
        <w:jc w:val="both"/>
        <w:rPr>
          <w:rFonts w:ascii="Arial" w:hAnsi="Arial" w:cs="Arial"/>
          <w:sz w:val="22"/>
          <w:szCs w:val="22"/>
          <w:lang w:val="bg-BG"/>
        </w:rPr>
      </w:pPr>
      <w:r w:rsidRPr="007A65DB">
        <w:rPr>
          <w:rFonts w:ascii="Arial" w:hAnsi="Arial" w:cs="Arial"/>
          <w:sz w:val="22"/>
          <w:szCs w:val="22"/>
          <w:lang w:val="bg-BG"/>
        </w:rPr>
        <w:t>За предотвратяване появата на пожари в гората, за ограничаване на разпространението им и бързото им потушаване, се предвижда направа на противопожарни съоръжения и провеждане на мероприятия, които заедно със съществуващите естествени и изкуствени прегради на огъня, ще намалят щетите от пожарите.</w:t>
      </w:r>
    </w:p>
    <w:p w:rsidR="00205C26" w:rsidRPr="007A65DB" w:rsidRDefault="00205C26" w:rsidP="00205C26">
      <w:pPr>
        <w:pStyle w:val="PlainText"/>
        <w:spacing w:line="276" w:lineRule="auto"/>
        <w:ind w:firstLine="720"/>
        <w:jc w:val="both"/>
        <w:rPr>
          <w:rFonts w:ascii="Arial" w:hAnsi="Arial" w:cs="Arial"/>
          <w:sz w:val="22"/>
          <w:szCs w:val="22"/>
          <w:lang w:val="bg-BG"/>
        </w:rPr>
      </w:pPr>
      <w:r w:rsidRPr="007A65DB">
        <w:rPr>
          <w:rFonts w:ascii="Arial" w:hAnsi="Arial" w:cs="Arial"/>
          <w:sz w:val="22"/>
          <w:szCs w:val="22"/>
          <w:lang w:val="bg-BG"/>
        </w:rPr>
        <w:t>Предвидено е провеждането на следните мероприятия:</w:t>
      </w:r>
    </w:p>
    <w:p w:rsidR="00205C26" w:rsidRPr="007A65DB" w:rsidRDefault="00205C26" w:rsidP="00205C26">
      <w:pPr>
        <w:pStyle w:val="PlainText"/>
        <w:ind w:firstLine="720"/>
        <w:jc w:val="both"/>
        <w:rPr>
          <w:rFonts w:ascii="Arial" w:hAnsi="Arial" w:cs="Arial"/>
          <w:sz w:val="22"/>
          <w:szCs w:val="22"/>
          <w:lang w:val="bg-BG"/>
        </w:rPr>
      </w:pPr>
    </w:p>
    <w:p w:rsidR="00205C26" w:rsidRPr="007A65DB" w:rsidRDefault="00205C26" w:rsidP="00205C26">
      <w:pPr>
        <w:pStyle w:val="PlainText"/>
        <w:jc w:val="both"/>
        <w:outlineLvl w:val="0"/>
        <w:rPr>
          <w:rFonts w:ascii="Arial" w:hAnsi="Arial" w:cs="Arial"/>
          <w:b/>
          <w:sz w:val="22"/>
          <w:szCs w:val="22"/>
          <w:lang w:val="bg-BG"/>
        </w:rPr>
      </w:pPr>
      <w:r w:rsidRPr="007A65DB">
        <w:rPr>
          <w:rFonts w:ascii="Arial" w:hAnsi="Arial" w:cs="Arial"/>
          <w:b/>
          <w:sz w:val="22"/>
          <w:szCs w:val="22"/>
          <w:lang w:val="bg-BG"/>
        </w:rPr>
        <w:t>10.1. Бариерни прегради</w:t>
      </w:r>
    </w:p>
    <w:p w:rsidR="00205C26" w:rsidRPr="009579BE" w:rsidRDefault="00205C26" w:rsidP="00205C26">
      <w:pPr>
        <w:pStyle w:val="PlainText"/>
        <w:jc w:val="both"/>
        <w:outlineLvl w:val="0"/>
        <w:rPr>
          <w:rFonts w:ascii="Arial" w:hAnsi="Arial" w:cs="Arial"/>
          <w:b/>
          <w:color w:val="FF0000"/>
          <w:sz w:val="22"/>
          <w:szCs w:val="22"/>
          <w:lang w:val="bg-BG"/>
        </w:rPr>
      </w:pPr>
    </w:p>
    <w:p w:rsidR="00205C26" w:rsidRPr="003E02A0" w:rsidRDefault="00205C26" w:rsidP="00205C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  <w:lang w:val="bg-BG"/>
        </w:rPr>
        <w:t>10</w:t>
      </w:r>
      <w:r w:rsidRPr="003E02A0">
        <w:rPr>
          <w:rFonts w:ascii="Arial" w:hAnsi="Arial" w:cs="Arial"/>
          <w:sz w:val="22"/>
          <w:szCs w:val="22"/>
          <w:u w:val="single"/>
        </w:rPr>
        <w:t>.1.1. Съществуващи</w:t>
      </w:r>
      <w:r w:rsidRPr="003E02A0">
        <w:rPr>
          <w:rFonts w:ascii="Arial" w:hAnsi="Arial" w:cs="Arial"/>
          <w:sz w:val="22"/>
          <w:szCs w:val="22"/>
        </w:rPr>
        <w:t xml:space="preserve"> </w:t>
      </w:r>
    </w:p>
    <w:p w:rsidR="00205C26" w:rsidRPr="003E02A0" w:rsidRDefault="00205C26" w:rsidP="00205C2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3E02A0">
        <w:rPr>
          <w:rFonts w:ascii="Arial" w:hAnsi="Arial" w:cs="Arial"/>
          <w:sz w:val="22"/>
          <w:szCs w:val="22"/>
        </w:rPr>
        <w:t>Това са просеки, почистени от растителност и растителни отпадъци. Като такива могат да се използват и естествени прегради за огъня - реки, езера, скали и други, както и съоръ</w:t>
      </w:r>
      <w:r>
        <w:rPr>
          <w:rFonts w:ascii="Arial" w:hAnsi="Arial" w:cs="Arial"/>
          <w:sz w:val="22"/>
          <w:szCs w:val="22"/>
        </w:rPr>
        <w:t>жения построени за други цели (</w:t>
      </w:r>
      <w:r w:rsidRPr="003E02A0">
        <w:rPr>
          <w:rFonts w:ascii="Arial" w:hAnsi="Arial" w:cs="Arial"/>
          <w:sz w:val="22"/>
          <w:szCs w:val="22"/>
        </w:rPr>
        <w:t xml:space="preserve">пътища, напоителни канали, просеки за линейни съоръжения, ловни просеки и др.) отговарящи на посочените изисквания. Ширината на бариерните прегради е над 15м (без това да важи за естествените такива). </w:t>
      </w:r>
    </w:p>
    <w:p w:rsidR="00205C26" w:rsidRDefault="00205C26" w:rsidP="00205C26">
      <w:pPr>
        <w:ind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3E02A0">
        <w:rPr>
          <w:rFonts w:ascii="Arial" w:hAnsi="Arial" w:cs="Arial"/>
          <w:sz w:val="22"/>
          <w:szCs w:val="22"/>
        </w:rPr>
        <w:t xml:space="preserve">Съществуващите бариерни прегради (трасета на елпросеки, газопроводи и на водопроводи) в </w:t>
      </w:r>
      <w:r>
        <w:rPr>
          <w:rFonts w:ascii="Arial" w:hAnsi="Arial" w:cs="Arial"/>
          <w:sz w:val="22"/>
          <w:szCs w:val="22"/>
        </w:rPr>
        <w:t xml:space="preserve">II </w:t>
      </w:r>
      <w:r>
        <w:rPr>
          <w:rFonts w:ascii="Arial" w:hAnsi="Arial" w:cs="Arial"/>
          <w:sz w:val="22"/>
          <w:szCs w:val="22"/>
          <w:lang w:val="bg-BG"/>
        </w:rPr>
        <w:t xml:space="preserve">ГСУ </w:t>
      </w:r>
      <w:r w:rsidRPr="003E02A0">
        <w:rPr>
          <w:rFonts w:ascii="Arial" w:hAnsi="Arial" w:cs="Arial"/>
          <w:sz w:val="22"/>
          <w:szCs w:val="22"/>
        </w:rPr>
        <w:t>„</w:t>
      </w:r>
      <w:r>
        <w:rPr>
          <w:rFonts w:ascii="Arial" w:hAnsi="Arial" w:cs="Arial"/>
          <w:sz w:val="22"/>
          <w:szCs w:val="22"/>
          <w:lang w:val="bg-BG"/>
        </w:rPr>
        <w:t>Провадия</w:t>
      </w:r>
      <w:r w:rsidRPr="003E02A0">
        <w:rPr>
          <w:rFonts w:ascii="Arial" w:hAnsi="Arial" w:cs="Arial"/>
          <w:sz w:val="22"/>
          <w:szCs w:val="22"/>
        </w:rPr>
        <w:t xml:space="preserve">” са с обща дължина </w:t>
      </w:r>
      <w:r>
        <w:rPr>
          <w:rFonts w:ascii="Arial" w:hAnsi="Arial" w:cs="Arial"/>
          <w:sz w:val="22"/>
          <w:szCs w:val="22"/>
          <w:lang w:val="bg-BG"/>
        </w:rPr>
        <w:t>2.5</w:t>
      </w:r>
      <w:r w:rsidRPr="003E02A0">
        <w:rPr>
          <w:rFonts w:ascii="Arial" w:hAnsi="Arial" w:cs="Arial"/>
          <w:sz w:val="22"/>
          <w:szCs w:val="22"/>
        </w:rPr>
        <w:t xml:space="preserve"> км, </w:t>
      </w:r>
      <w:r>
        <w:rPr>
          <w:rFonts w:ascii="Arial" w:hAnsi="Arial" w:cs="Arial"/>
          <w:sz w:val="22"/>
          <w:szCs w:val="22"/>
          <w:lang w:val="bg-BG"/>
        </w:rPr>
        <w:t>изцяло в</w:t>
      </w:r>
      <w:r w:rsidRPr="003E02A0">
        <w:rPr>
          <w:rFonts w:ascii="Arial" w:hAnsi="Arial" w:cs="Arial"/>
          <w:sz w:val="22"/>
          <w:szCs w:val="22"/>
        </w:rPr>
        <w:t xml:space="preserve"> ДГТ</w:t>
      </w:r>
      <w:r>
        <w:rPr>
          <w:rFonts w:ascii="Arial" w:hAnsi="Arial" w:cs="Arial"/>
          <w:sz w:val="22"/>
          <w:szCs w:val="22"/>
          <w:lang w:val="bg-BG"/>
        </w:rPr>
        <w:t>.</w:t>
      </w:r>
    </w:p>
    <w:p w:rsidR="00205C26" w:rsidRPr="003E02A0" w:rsidRDefault="00205C26" w:rsidP="00205C2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3E02A0">
        <w:rPr>
          <w:rFonts w:ascii="Arial" w:hAnsi="Arial" w:cs="Arial"/>
          <w:sz w:val="22"/>
          <w:szCs w:val="22"/>
        </w:rPr>
        <w:t>Съществуващите се поддържат и почистват от съответните дружества.</w:t>
      </w:r>
    </w:p>
    <w:p w:rsidR="00205C26" w:rsidRPr="003E02A0" w:rsidRDefault="00205C26" w:rsidP="00205C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  <w:lang w:val="bg-BG"/>
        </w:rPr>
        <w:t>10</w:t>
      </w:r>
      <w:r w:rsidRPr="003E02A0">
        <w:rPr>
          <w:rFonts w:ascii="Arial" w:hAnsi="Arial" w:cs="Arial"/>
          <w:sz w:val="22"/>
          <w:szCs w:val="22"/>
          <w:u w:val="single"/>
        </w:rPr>
        <w:t xml:space="preserve">.1.2. Планирани </w:t>
      </w:r>
      <w:r w:rsidRPr="003E02A0">
        <w:rPr>
          <w:rFonts w:ascii="Arial" w:hAnsi="Arial" w:cs="Arial"/>
          <w:sz w:val="22"/>
          <w:szCs w:val="22"/>
        </w:rPr>
        <w:t xml:space="preserve">– не се предвижда направата на нови. </w:t>
      </w:r>
    </w:p>
    <w:p w:rsidR="00205C26" w:rsidRPr="009579BE" w:rsidRDefault="00205C26" w:rsidP="00205C26">
      <w:pPr>
        <w:pStyle w:val="PlainText"/>
        <w:jc w:val="both"/>
        <w:rPr>
          <w:rFonts w:ascii="Arial" w:hAnsi="Arial" w:cs="Arial"/>
          <w:b/>
          <w:color w:val="FF0000"/>
          <w:sz w:val="22"/>
          <w:szCs w:val="22"/>
          <w:lang w:val="de-DE"/>
        </w:rPr>
      </w:pPr>
    </w:p>
    <w:p w:rsidR="00205C26" w:rsidRPr="00242688" w:rsidRDefault="00205C26" w:rsidP="00205C26">
      <w:pPr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bg-BG"/>
        </w:rPr>
        <w:t>10.</w:t>
      </w:r>
      <w:r>
        <w:rPr>
          <w:rFonts w:ascii="Arial" w:hAnsi="Arial" w:cs="Arial"/>
          <w:b/>
          <w:sz w:val="22"/>
          <w:szCs w:val="22"/>
        </w:rPr>
        <w:t>2.</w:t>
      </w:r>
      <w:r w:rsidRPr="00242688">
        <w:rPr>
          <w:rFonts w:ascii="Arial" w:hAnsi="Arial" w:cs="Arial"/>
          <w:b/>
          <w:sz w:val="22"/>
          <w:szCs w:val="22"/>
        </w:rPr>
        <w:t xml:space="preserve"> Лесокултурни прегради</w:t>
      </w:r>
    </w:p>
    <w:p w:rsidR="00205C26" w:rsidRPr="00711260" w:rsidRDefault="00205C26" w:rsidP="00205C26">
      <w:pPr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:rsidR="00205C26" w:rsidRPr="008F1F1B" w:rsidRDefault="00205C26" w:rsidP="00205C26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10</w:t>
      </w:r>
      <w:r w:rsidRPr="008F1F1B">
        <w:rPr>
          <w:rFonts w:ascii="Arial" w:hAnsi="Arial" w:cs="Arial"/>
          <w:sz w:val="22"/>
          <w:szCs w:val="22"/>
          <w:u w:val="single"/>
        </w:rPr>
        <w:t>.2.1. Съществуващи</w:t>
      </w:r>
      <w:r w:rsidRPr="008F1F1B">
        <w:rPr>
          <w:rFonts w:ascii="Arial" w:hAnsi="Arial" w:cs="Arial"/>
          <w:sz w:val="22"/>
          <w:szCs w:val="22"/>
        </w:rPr>
        <w:t xml:space="preserve"> - с обща дължина </w:t>
      </w:r>
      <w:r>
        <w:rPr>
          <w:rFonts w:ascii="Arial" w:hAnsi="Arial" w:cs="Arial"/>
          <w:sz w:val="22"/>
          <w:szCs w:val="22"/>
          <w:lang w:val="bg-BG"/>
        </w:rPr>
        <w:t>45.1</w:t>
      </w:r>
      <w:r w:rsidRPr="008F1F1B">
        <w:rPr>
          <w:rFonts w:ascii="Arial" w:hAnsi="Arial" w:cs="Arial"/>
          <w:sz w:val="22"/>
          <w:szCs w:val="22"/>
        </w:rPr>
        <w:t xml:space="preserve"> км</w:t>
      </w:r>
      <w:r>
        <w:rPr>
          <w:rFonts w:ascii="Arial" w:hAnsi="Arial" w:cs="Arial"/>
          <w:sz w:val="22"/>
          <w:szCs w:val="22"/>
        </w:rPr>
        <w:t xml:space="preserve">, от които в ДГТ </w:t>
      </w:r>
      <w:r>
        <w:rPr>
          <w:rFonts w:ascii="Arial" w:hAnsi="Arial" w:cs="Arial"/>
          <w:sz w:val="22"/>
          <w:szCs w:val="22"/>
          <w:lang w:val="bg-BG"/>
        </w:rPr>
        <w:t>44</w:t>
      </w:r>
      <w:r w:rsidRPr="008F1F1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  <w:lang w:val="bg-BG"/>
        </w:rPr>
        <w:t>5</w:t>
      </w:r>
      <w:r w:rsidRPr="008F1F1B">
        <w:rPr>
          <w:rFonts w:ascii="Arial" w:hAnsi="Arial" w:cs="Arial"/>
          <w:sz w:val="22"/>
          <w:szCs w:val="22"/>
        </w:rPr>
        <w:t xml:space="preserve"> км и </w:t>
      </w:r>
      <w:r>
        <w:rPr>
          <w:rFonts w:ascii="Arial" w:hAnsi="Arial" w:cs="Arial"/>
          <w:sz w:val="22"/>
          <w:szCs w:val="22"/>
          <w:lang w:val="bg-BG"/>
        </w:rPr>
        <w:t>0</w:t>
      </w:r>
      <w:r w:rsidRPr="008F1F1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  <w:lang w:val="bg-BG"/>
        </w:rPr>
        <w:t>6</w:t>
      </w:r>
      <w:r w:rsidRPr="008F1F1B">
        <w:rPr>
          <w:rFonts w:ascii="Arial" w:hAnsi="Arial" w:cs="Arial"/>
          <w:sz w:val="22"/>
          <w:szCs w:val="22"/>
        </w:rPr>
        <w:t xml:space="preserve"> км в неДГТ, като за такива са  използвани съществуващите дерета с течаща вода, автомобилни и тракторни пътища, и просеки с ширина до 6 - 15 м.</w:t>
      </w:r>
    </w:p>
    <w:p w:rsidR="00205C26" w:rsidRPr="000B33C6" w:rsidRDefault="00205C26" w:rsidP="00205C26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10</w:t>
      </w:r>
      <w:r w:rsidRPr="000B33C6">
        <w:rPr>
          <w:rFonts w:ascii="Arial" w:hAnsi="Arial" w:cs="Arial"/>
          <w:sz w:val="22"/>
          <w:szCs w:val="22"/>
          <w:u w:val="single"/>
        </w:rPr>
        <w:t>.2.2. Планирани</w:t>
      </w:r>
      <w:r w:rsidRPr="000B33C6">
        <w:rPr>
          <w:rFonts w:ascii="Arial" w:hAnsi="Arial" w:cs="Arial"/>
          <w:sz w:val="22"/>
          <w:szCs w:val="22"/>
        </w:rPr>
        <w:t xml:space="preserve"> - нови не се предвиждат. Предвижда се да се разширят и прочистят някои тракторни пътища, пътеки и била, с цел да се използват и при бъдещите сечи. За поддържане на наличните лесокултурни прегради през десетилетието ще са необходими </w:t>
      </w:r>
      <w:r>
        <w:rPr>
          <w:rFonts w:ascii="Arial" w:hAnsi="Arial" w:cs="Arial"/>
          <w:sz w:val="22"/>
          <w:szCs w:val="22"/>
          <w:lang w:val="bg-BG"/>
        </w:rPr>
        <w:t>112750</w:t>
      </w:r>
      <w:r w:rsidRPr="000B33C6">
        <w:rPr>
          <w:rFonts w:ascii="Arial" w:hAnsi="Arial" w:cs="Arial"/>
          <w:sz w:val="22"/>
          <w:szCs w:val="22"/>
        </w:rPr>
        <w:t xml:space="preserve"> лева, от които в ДГТ </w:t>
      </w:r>
      <w:r>
        <w:rPr>
          <w:rFonts w:ascii="Arial" w:hAnsi="Arial" w:cs="Arial"/>
          <w:sz w:val="22"/>
          <w:szCs w:val="22"/>
          <w:lang w:val="bg-BG"/>
        </w:rPr>
        <w:t>111250</w:t>
      </w:r>
      <w:r w:rsidRPr="000B33C6">
        <w:rPr>
          <w:rFonts w:ascii="Arial" w:hAnsi="Arial" w:cs="Arial"/>
          <w:sz w:val="22"/>
          <w:szCs w:val="22"/>
        </w:rPr>
        <w:t xml:space="preserve"> лв. </w:t>
      </w:r>
      <w:proofErr w:type="gramStart"/>
      <w:r w:rsidRPr="000B33C6">
        <w:rPr>
          <w:rFonts w:ascii="Arial" w:hAnsi="Arial" w:cs="Arial"/>
          <w:sz w:val="22"/>
          <w:szCs w:val="22"/>
        </w:rPr>
        <w:t>и</w:t>
      </w:r>
      <w:proofErr w:type="gramEnd"/>
      <w:r>
        <w:rPr>
          <w:rFonts w:ascii="Arial" w:hAnsi="Arial" w:cs="Arial"/>
          <w:sz w:val="22"/>
          <w:szCs w:val="22"/>
          <w:lang w:val="bg-BG"/>
        </w:rPr>
        <w:t xml:space="preserve"> 1500</w:t>
      </w:r>
      <w:r>
        <w:rPr>
          <w:rFonts w:ascii="Arial" w:hAnsi="Arial" w:cs="Arial"/>
          <w:sz w:val="22"/>
          <w:szCs w:val="22"/>
        </w:rPr>
        <w:t xml:space="preserve"> лв. </w:t>
      </w:r>
      <w:proofErr w:type="gramStart"/>
      <w:r>
        <w:rPr>
          <w:rFonts w:ascii="Arial" w:hAnsi="Arial" w:cs="Arial"/>
          <w:sz w:val="22"/>
          <w:szCs w:val="22"/>
        </w:rPr>
        <w:t>в</w:t>
      </w:r>
      <w:proofErr w:type="gramEnd"/>
      <w:r>
        <w:rPr>
          <w:rFonts w:ascii="Arial" w:hAnsi="Arial" w:cs="Arial"/>
          <w:sz w:val="22"/>
          <w:szCs w:val="22"/>
          <w:lang w:val="bg-BG"/>
        </w:rPr>
        <w:t xml:space="preserve"> </w:t>
      </w:r>
      <w:r w:rsidRPr="000B33C6">
        <w:rPr>
          <w:rFonts w:ascii="Arial" w:hAnsi="Arial" w:cs="Arial"/>
          <w:sz w:val="22"/>
          <w:szCs w:val="22"/>
        </w:rPr>
        <w:t>неДГТ.</w:t>
      </w:r>
    </w:p>
    <w:p w:rsidR="00205C26" w:rsidRDefault="00205C26" w:rsidP="00205C26">
      <w:pPr>
        <w:rPr>
          <w:rFonts w:ascii="Arial" w:hAnsi="Arial" w:cs="Arial"/>
          <w:b/>
          <w:sz w:val="22"/>
          <w:szCs w:val="22"/>
        </w:rPr>
      </w:pPr>
    </w:p>
    <w:p w:rsidR="00205C26" w:rsidRPr="00711260" w:rsidRDefault="00205C26" w:rsidP="00205C26">
      <w:pPr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</w:t>
      </w:r>
      <w:r w:rsidRPr="00242688">
        <w:rPr>
          <w:rFonts w:ascii="Arial" w:hAnsi="Arial" w:cs="Arial"/>
          <w:b/>
          <w:sz w:val="22"/>
          <w:szCs w:val="22"/>
        </w:rPr>
        <w:t>.3. Минерализовани ивици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205C26" w:rsidRDefault="00205C26" w:rsidP="00205C26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205C26" w:rsidRDefault="00205C26" w:rsidP="00205C26">
      <w:pPr>
        <w:jc w:val="both"/>
        <w:rPr>
          <w:rFonts w:ascii="Arial" w:hAnsi="Arial" w:cs="Arial"/>
          <w:sz w:val="22"/>
          <w:szCs w:val="22"/>
          <w:lang w:val="bg-BG"/>
        </w:rPr>
      </w:pPr>
      <w:r>
        <w:rPr>
          <w:rFonts w:ascii="Arial" w:hAnsi="Arial" w:cs="Arial"/>
          <w:sz w:val="22"/>
          <w:szCs w:val="22"/>
          <w:u w:val="single"/>
        </w:rPr>
        <w:t>10</w:t>
      </w:r>
      <w:r w:rsidRPr="00752B86">
        <w:rPr>
          <w:rFonts w:ascii="Arial" w:hAnsi="Arial" w:cs="Arial"/>
          <w:sz w:val="22"/>
          <w:szCs w:val="22"/>
          <w:u w:val="single"/>
        </w:rPr>
        <w:t>.3.1. Съществуващи</w:t>
      </w:r>
      <w:r w:rsidRPr="00752B86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 xml:space="preserve">през ревизионния период стопанството е поддържало ежегодно минерализовани ивици </w:t>
      </w:r>
      <w:r w:rsidRPr="00752B86">
        <w:rPr>
          <w:rFonts w:ascii="Arial" w:hAnsi="Arial" w:cs="Arial"/>
          <w:sz w:val="22"/>
          <w:szCs w:val="22"/>
        </w:rPr>
        <w:t>с обща дължина 15.37</w:t>
      </w:r>
      <w:r>
        <w:rPr>
          <w:rFonts w:ascii="Arial" w:hAnsi="Arial" w:cs="Arial"/>
          <w:sz w:val="22"/>
          <w:szCs w:val="22"/>
        </w:rPr>
        <w:t xml:space="preserve">0 км, които са изцяло ня територията на </w:t>
      </w:r>
      <w:r>
        <w:rPr>
          <w:rFonts w:ascii="Arial" w:hAnsi="Arial" w:cs="Arial"/>
          <w:sz w:val="22"/>
          <w:szCs w:val="22"/>
          <w:lang w:val="bg-BG"/>
        </w:rPr>
        <w:t xml:space="preserve">                      </w:t>
      </w:r>
      <w:r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  <w:lang w:val="bg-BG"/>
        </w:rPr>
        <w:t xml:space="preserve"> ГСУ „Ветрино“.</w:t>
      </w:r>
    </w:p>
    <w:p w:rsidR="00205C26" w:rsidRDefault="00205C26" w:rsidP="00205C26">
      <w:pPr>
        <w:tabs>
          <w:tab w:val="num" w:pos="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9C74AE">
        <w:rPr>
          <w:rFonts w:ascii="Arial" w:hAnsi="Arial" w:cs="Arial"/>
          <w:b/>
          <w:sz w:val="22"/>
          <w:szCs w:val="22"/>
        </w:rPr>
        <w:t xml:space="preserve">Предвид променящите се външни граници на </w:t>
      </w:r>
      <w:r>
        <w:rPr>
          <w:rFonts w:ascii="Arial" w:hAnsi="Arial" w:cs="Arial"/>
          <w:b/>
          <w:sz w:val="22"/>
          <w:szCs w:val="22"/>
        </w:rPr>
        <w:t xml:space="preserve">ГТ с </w:t>
      </w:r>
      <w:r w:rsidRPr="009C74AE">
        <w:rPr>
          <w:rFonts w:ascii="Arial" w:hAnsi="Arial" w:cs="Arial"/>
          <w:b/>
          <w:sz w:val="22"/>
          <w:szCs w:val="22"/>
        </w:rPr>
        <w:t>граничните обработваеми площи, стопанството е действало адекватно спрямо конкретните условия, като е поддържало минерализовани ивици</w:t>
      </w:r>
      <w:proofErr w:type="gramStart"/>
      <w:r w:rsidRPr="009C74AE">
        <w:rPr>
          <w:rFonts w:ascii="Arial" w:hAnsi="Arial" w:cs="Arial"/>
          <w:b/>
          <w:sz w:val="22"/>
          <w:szCs w:val="22"/>
        </w:rPr>
        <w:t>,  там</w:t>
      </w:r>
      <w:proofErr w:type="gramEnd"/>
      <w:r w:rsidRPr="009C74AE">
        <w:rPr>
          <w:rFonts w:ascii="Arial" w:hAnsi="Arial" w:cs="Arial"/>
          <w:b/>
          <w:sz w:val="22"/>
          <w:szCs w:val="22"/>
        </w:rPr>
        <w:t xml:space="preserve"> където е имало проб</w:t>
      </w:r>
      <w:r>
        <w:rPr>
          <w:rFonts w:ascii="Arial" w:hAnsi="Arial" w:cs="Arial"/>
          <w:b/>
          <w:sz w:val="22"/>
          <w:szCs w:val="22"/>
        </w:rPr>
        <w:t xml:space="preserve">лемни гранични участъци от ДГТ </w:t>
      </w:r>
      <w:r w:rsidRPr="009C74AE">
        <w:rPr>
          <w:rFonts w:ascii="Arial" w:hAnsi="Arial" w:cs="Arial"/>
          <w:b/>
          <w:sz w:val="22"/>
          <w:szCs w:val="22"/>
        </w:rPr>
        <w:t>и ЗТ.</w:t>
      </w:r>
    </w:p>
    <w:p w:rsidR="00205C26" w:rsidRDefault="00205C26" w:rsidP="00205C26">
      <w:pPr>
        <w:tabs>
          <w:tab w:val="num" w:pos="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ab/>
        <w:t xml:space="preserve">През десетилетието могат да отпаднат или да се включат нови обекти ограничени с минерализовани ивици. </w:t>
      </w:r>
    </w:p>
    <w:p w:rsidR="00205C26" w:rsidRPr="00752B86" w:rsidRDefault="00205C26" w:rsidP="00205C26">
      <w:pPr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С</w:t>
      </w:r>
      <w:r w:rsidRPr="00AB5BBA">
        <w:rPr>
          <w:rFonts w:ascii="Arial" w:hAnsi="Arial" w:cs="Arial"/>
          <w:sz w:val="22"/>
          <w:szCs w:val="22"/>
        </w:rPr>
        <w:t>обственици на земеделски култури и трайни насаждения,</w:t>
      </w:r>
      <w:r>
        <w:rPr>
          <w:rFonts w:ascii="Arial" w:hAnsi="Arial" w:cs="Arial"/>
          <w:sz w:val="22"/>
          <w:szCs w:val="22"/>
        </w:rPr>
        <w:t xml:space="preserve"> </w:t>
      </w:r>
      <w:r w:rsidRPr="00AB5BBA">
        <w:rPr>
          <w:rFonts w:ascii="Arial" w:hAnsi="Arial" w:cs="Arial"/>
          <w:sz w:val="22"/>
          <w:szCs w:val="22"/>
        </w:rPr>
        <w:t xml:space="preserve">граничещи с </w:t>
      </w:r>
      <w:r>
        <w:rPr>
          <w:rFonts w:ascii="Arial" w:hAnsi="Arial" w:cs="Arial"/>
          <w:sz w:val="22"/>
          <w:szCs w:val="22"/>
        </w:rPr>
        <w:t xml:space="preserve">ГТ са длъжни </w:t>
      </w:r>
      <w:r w:rsidRPr="00AB5BBA">
        <w:rPr>
          <w:rFonts w:ascii="Arial" w:hAnsi="Arial" w:cs="Arial"/>
          <w:sz w:val="22"/>
          <w:szCs w:val="22"/>
        </w:rPr>
        <w:t>да направят в територията за земеделско</w:t>
      </w:r>
      <w:r>
        <w:rPr>
          <w:rFonts w:ascii="Arial" w:hAnsi="Arial" w:cs="Arial"/>
          <w:sz w:val="22"/>
          <w:szCs w:val="22"/>
        </w:rPr>
        <w:t>то</w:t>
      </w:r>
      <w:r w:rsidRPr="00AB5BBA">
        <w:rPr>
          <w:rFonts w:ascii="Arial" w:hAnsi="Arial" w:cs="Arial"/>
          <w:sz w:val="22"/>
          <w:szCs w:val="22"/>
        </w:rPr>
        <w:t xml:space="preserve"> ползване минерализована ивица с ширина не по</w:t>
      </w:r>
      <w:r>
        <w:rPr>
          <w:rFonts w:ascii="Arial" w:hAnsi="Arial" w:cs="Arial"/>
          <w:sz w:val="22"/>
          <w:szCs w:val="22"/>
        </w:rPr>
        <w:t xml:space="preserve"> </w:t>
      </w:r>
      <w:r w:rsidRPr="00AB5BBA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AB5BBA">
        <w:rPr>
          <w:rFonts w:ascii="Arial" w:hAnsi="Arial" w:cs="Arial"/>
          <w:sz w:val="22"/>
          <w:szCs w:val="22"/>
        </w:rPr>
        <w:t xml:space="preserve">малко от 2м </w:t>
      </w:r>
      <w:r>
        <w:rPr>
          <w:rFonts w:ascii="Arial" w:hAnsi="Arial" w:cs="Arial"/>
          <w:sz w:val="22"/>
          <w:szCs w:val="22"/>
        </w:rPr>
        <w:t>(</w:t>
      </w:r>
      <w:r w:rsidRPr="00AB5BBA">
        <w:rPr>
          <w:rFonts w:ascii="Arial" w:hAnsi="Arial" w:cs="Arial"/>
          <w:sz w:val="22"/>
          <w:szCs w:val="22"/>
        </w:rPr>
        <w:t>чл.36 от Наредба №8</w:t>
      </w:r>
      <w:r>
        <w:rPr>
          <w:rFonts w:ascii="Arial" w:hAnsi="Arial" w:cs="Arial"/>
          <w:sz w:val="22"/>
          <w:szCs w:val="22"/>
        </w:rPr>
        <w:t>/ 11.05.2012г.).</w:t>
      </w:r>
    </w:p>
    <w:p w:rsidR="00205C26" w:rsidRDefault="00205C26" w:rsidP="00205C26">
      <w:pPr>
        <w:jc w:val="both"/>
        <w:rPr>
          <w:rFonts w:ascii="Arial" w:hAnsi="Arial" w:cs="Arial"/>
          <w:sz w:val="22"/>
          <w:szCs w:val="22"/>
          <w:lang w:val="bg-BG"/>
        </w:rPr>
      </w:pPr>
      <w:r w:rsidRPr="00752B86">
        <w:rPr>
          <w:rFonts w:ascii="Arial" w:hAnsi="Arial" w:cs="Arial"/>
          <w:sz w:val="22"/>
          <w:szCs w:val="22"/>
        </w:rPr>
        <w:tab/>
        <w:t xml:space="preserve">През </w:t>
      </w:r>
      <w:r w:rsidRPr="00B34B9E">
        <w:rPr>
          <w:rFonts w:ascii="Arial" w:hAnsi="Arial" w:cs="Arial"/>
          <w:sz w:val="22"/>
          <w:szCs w:val="22"/>
        </w:rPr>
        <w:t>десетилетието не се предвижда направа на нови минерализовани ивици</w:t>
      </w:r>
      <w:r>
        <w:rPr>
          <w:rFonts w:ascii="Arial" w:hAnsi="Arial" w:cs="Arial"/>
          <w:sz w:val="22"/>
          <w:szCs w:val="22"/>
          <w:lang w:val="bg-BG"/>
        </w:rPr>
        <w:t>.</w:t>
      </w:r>
    </w:p>
    <w:p w:rsidR="00205C26" w:rsidRDefault="00205C26" w:rsidP="00205C26">
      <w:pPr>
        <w:jc w:val="both"/>
        <w:rPr>
          <w:rFonts w:ascii="Arial" w:hAnsi="Arial" w:cs="Arial"/>
          <w:b/>
          <w:sz w:val="22"/>
          <w:szCs w:val="22"/>
        </w:rPr>
      </w:pPr>
    </w:p>
    <w:p w:rsidR="00205C26" w:rsidRPr="000F4F18" w:rsidRDefault="00205C26" w:rsidP="00205C26">
      <w:pPr>
        <w:jc w:val="both"/>
        <w:rPr>
          <w:rFonts w:ascii="Arial" w:hAnsi="Arial" w:cs="Arial"/>
          <w:b/>
          <w:sz w:val="22"/>
          <w:szCs w:val="22"/>
        </w:rPr>
      </w:pPr>
      <w:r w:rsidRPr="000F4F18">
        <w:rPr>
          <w:rFonts w:ascii="Arial" w:hAnsi="Arial" w:cs="Arial"/>
          <w:b/>
          <w:sz w:val="22"/>
          <w:szCs w:val="22"/>
        </w:rPr>
        <w:t>2.4. Пожарозащитни пояси</w:t>
      </w:r>
    </w:p>
    <w:p w:rsidR="00205C26" w:rsidRDefault="00205C26" w:rsidP="00205C26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205C26" w:rsidRPr="000F4F18" w:rsidRDefault="00205C26" w:rsidP="00205C2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0F4F18">
        <w:rPr>
          <w:rFonts w:ascii="Arial" w:hAnsi="Arial" w:cs="Arial"/>
          <w:sz w:val="22"/>
          <w:szCs w:val="22"/>
        </w:rPr>
        <w:t>Това са залесени ивици създадени от пожароустойчиви широколистни дървесни и храстови видове с ширина от 100 до 300 метра, разположени напречно на преобладаващите ветрове или по влажни дерета за разделяне на по - големите комплекси иглолистни култури.  На територията на стопанството такива няма, както и не са проектирани нови такива.</w:t>
      </w:r>
    </w:p>
    <w:p w:rsidR="00205C26" w:rsidRDefault="00205C26" w:rsidP="00205C26">
      <w:pPr>
        <w:jc w:val="both"/>
        <w:rPr>
          <w:rFonts w:ascii="Arial" w:hAnsi="Arial" w:cs="Arial"/>
          <w:b/>
          <w:sz w:val="22"/>
          <w:szCs w:val="22"/>
        </w:rPr>
      </w:pPr>
    </w:p>
    <w:p w:rsidR="00205C26" w:rsidRPr="000F4F18" w:rsidRDefault="00205C26" w:rsidP="00205C26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10.</w:t>
      </w:r>
      <w:r w:rsidRPr="000F4F18">
        <w:rPr>
          <w:rFonts w:ascii="Arial" w:hAnsi="Arial" w:cs="Arial"/>
          <w:b/>
          <w:sz w:val="22"/>
          <w:szCs w:val="22"/>
        </w:rPr>
        <w:t>5. Противопожарни депа</w:t>
      </w:r>
    </w:p>
    <w:p w:rsidR="00205C26" w:rsidRDefault="00205C26" w:rsidP="00205C26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205C26" w:rsidRPr="00C831A4" w:rsidRDefault="00205C26" w:rsidP="00205C2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C831A4">
        <w:rPr>
          <w:rFonts w:ascii="Arial" w:hAnsi="Arial" w:cs="Arial"/>
          <w:sz w:val="22"/>
          <w:szCs w:val="22"/>
        </w:rPr>
        <w:t>Наличният противопожарен инвентар</w:t>
      </w:r>
      <w:r>
        <w:rPr>
          <w:rFonts w:ascii="Arial" w:hAnsi="Arial" w:cs="Arial"/>
          <w:sz w:val="22"/>
          <w:szCs w:val="22"/>
        </w:rPr>
        <w:t xml:space="preserve"> за </w:t>
      </w:r>
      <w:r>
        <w:rPr>
          <w:rFonts w:ascii="Arial" w:hAnsi="Arial" w:cs="Arial"/>
          <w:sz w:val="22"/>
          <w:szCs w:val="22"/>
          <w:lang w:val="bg-BG"/>
        </w:rPr>
        <w:t>участъка</w:t>
      </w:r>
      <w:r>
        <w:rPr>
          <w:rFonts w:ascii="Arial" w:hAnsi="Arial" w:cs="Arial"/>
          <w:sz w:val="22"/>
          <w:szCs w:val="22"/>
        </w:rPr>
        <w:t xml:space="preserve"> </w:t>
      </w:r>
      <w:r w:rsidRPr="00C831A4">
        <w:rPr>
          <w:rFonts w:ascii="Arial" w:hAnsi="Arial" w:cs="Arial"/>
          <w:sz w:val="22"/>
          <w:szCs w:val="22"/>
        </w:rPr>
        <w:t xml:space="preserve">сега се съхранява в </w:t>
      </w:r>
      <w:r w:rsidRPr="00C831A4">
        <w:rPr>
          <w:rFonts w:ascii="Arial" w:hAnsi="Arial" w:cs="Arial"/>
          <w:b/>
          <w:sz w:val="22"/>
          <w:szCs w:val="22"/>
        </w:rPr>
        <w:t xml:space="preserve">централно противопожарно депо </w:t>
      </w:r>
      <w:r w:rsidRPr="00C831A4">
        <w:rPr>
          <w:rFonts w:ascii="Arial" w:hAnsi="Arial" w:cs="Arial"/>
          <w:sz w:val="22"/>
          <w:szCs w:val="22"/>
        </w:rPr>
        <w:t xml:space="preserve">в </w:t>
      </w:r>
      <w:r>
        <w:rPr>
          <w:rFonts w:ascii="Arial" w:hAnsi="Arial" w:cs="Arial"/>
          <w:sz w:val="22"/>
          <w:szCs w:val="22"/>
        </w:rPr>
        <w:t xml:space="preserve">сградата на </w:t>
      </w:r>
      <w:r w:rsidRPr="00C831A4">
        <w:rPr>
          <w:rFonts w:ascii="Arial" w:hAnsi="Arial" w:cs="Arial"/>
          <w:sz w:val="22"/>
          <w:szCs w:val="22"/>
        </w:rPr>
        <w:t xml:space="preserve">ТП ДГС „Провадия“. </w:t>
      </w:r>
    </w:p>
    <w:p w:rsidR="00205C26" w:rsidRPr="00C035C1" w:rsidRDefault="00205C26" w:rsidP="00205C26">
      <w:pPr>
        <w:ind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525E5C">
        <w:rPr>
          <w:rFonts w:ascii="Arial" w:hAnsi="Arial" w:cs="Arial"/>
          <w:sz w:val="22"/>
          <w:szCs w:val="22"/>
        </w:rPr>
        <w:t xml:space="preserve">По – долу е даден списък на наличностите в </w:t>
      </w:r>
      <w:r>
        <w:rPr>
          <w:rFonts w:ascii="Arial" w:hAnsi="Arial" w:cs="Arial"/>
          <w:sz w:val="22"/>
          <w:szCs w:val="22"/>
          <w:lang w:val="bg-BG"/>
        </w:rPr>
        <w:t>депото:</w:t>
      </w:r>
    </w:p>
    <w:p w:rsidR="00205C26" w:rsidRDefault="00205C26" w:rsidP="00205C26">
      <w:pPr>
        <w:ind w:left="360" w:firstLine="36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205C26" w:rsidRPr="00121436" w:rsidRDefault="00205C26" w:rsidP="00205C26">
      <w:pPr>
        <w:ind w:left="360" w:firstLine="36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231E87">
        <w:rPr>
          <w:rFonts w:ascii="Arial" w:hAnsi="Arial" w:cs="Arial"/>
          <w:b/>
          <w:sz w:val="22"/>
          <w:szCs w:val="22"/>
        </w:rPr>
        <w:t>С П И С Ъ К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205C26" w:rsidRPr="00231E87" w:rsidRDefault="00205C26" w:rsidP="00205C26">
      <w:pPr>
        <w:ind w:left="360" w:firstLine="360"/>
        <w:jc w:val="center"/>
        <w:rPr>
          <w:rFonts w:ascii="Arial" w:hAnsi="Arial" w:cs="Arial"/>
          <w:sz w:val="22"/>
          <w:szCs w:val="22"/>
        </w:rPr>
      </w:pPr>
      <w:r w:rsidRPr="00121436">
        <w:rPr>
          <w:rFonts w:ascii="Arial" w:hAnsi="Arial" w:cs="Arial"/>
          <w:sz w:val="22"/>
          <w:szCs w:val="22"/>
        </w:rPr>
        <w:t xml:space="preserve">на </w:t>
      </w:r>
      <w:r>
        <w:rPr>
          <w:rFonts w:ascii="Arial" w:hAnsi="Arial" w:cs="Arial"/>
          <w:sz w:val="22"/>
          <w:szCs w:val="22"/>
        </w:rPr>
        <w:t>и</w:t>
      </w:r>
      <w:r w:rsidRPr="00231E87">
        <w:rPr>
          <w:rFonts w:ascii="Arial" w:hAnsi="Arial" w:cs="Arial"/>
          <w:sz w:val="22"/>
          <w:szCs w:val="22"/>
        </w:rPr>
        <w:t>нструментите</w:t>
      </w:r>
      <w:r>
        <w:rPr>
          <w:rFonts w:ascii="Arial" w:hAnsi="Arial" w:cs="Arial"/>
          <w:sz w:val="22"/>
          <w:szCs w:val="22"/>
        </w:rPr>
        <w:t>, които</w:t>
      </w:r>
      <w:r w:rsidRPr="00231E87">
        <w:rPr>
          <w:rFonts w:ascii="Arial" w:hAnsi="Arial" w:cs="Arial"/>
          <w:sz w:val="22"/>
          <w:szCs w:val="22"/>
        </w:rPr>
        <w:t xml:space="preserve"> се съхраняват в сградата на  ТП ДГС „Провадия“, за двата </w:t>
      </w:r>
      <w:r>
        <w:rPr>
          <w:rFonts w:ascii="Arial" w:hAnsi="Arial" w:cs="Arial"/>
          <w:sz w:val="22"/>
          <w:szCs w:val="22"/>
        </w:rPr>
        <w:t xml:space="preserve">ГСУ – 2 броя противопожарни депа оборудвани </w:t>
      </w:r>
      <w:r w:rsidRPr="00231E87">
        <w:rPr>
          <w:rFonts w:ascii="Arial" w:hAnsi="Arial" w:cs="Arial"/>
          <w:sz w:val="22"/>
          <w:szCs w:val="22"/>
        </w:rPr>
        <w:t xml:space="preserve">по Наредба № 8/11.05.2012г.на МЗХ </w:t>
      </w:r>
    </w:p>
    <w:p w:rsidR="00205C26" w:rsidRDefault="00205C26" w:rsidP="00205C26">
      <w:pPr>
        <w:ind w:left="1440"/>
        <w:rPr>
          <w:rFonts w:ascii="Arial" w:hAnsi="Arial" w:cs="Arial"/>
          <w:color w:val="FF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4122"/>
        <w:gridCol w:w="831"/>
      </w:tblGrid>
      <w:tr w:rsidR="00205C26" w:rsidRPr="00121436" w:rsidTr="00205C26">
        <w:trPr>
          <w:trHeight w:val="20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  <w:b/>
              </w:rPr>
            </w:pPr>
            <w:r w:rsidRPr="00121436"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4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  <w:b/>
              </w:rPr>
            </w:pPr>
            <w:r w:rsidRPr="00121436">
              <w:rPr>
                <w:rFonts w:ascii="Arial" w:hAnsi="Arial" w:cs="Arial"/>
                <w:b/>
              </w:rPr>
              <w:t>Инструменти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bg-BG"/>
              </w:rPr>
              <w:t>2</w:t>
            </w:r>
            <w:r w:rsidRPr="00121436">
              <w:rPr>
                <w:rFonts w:ascii="Arial" w:hAnsi="Arial" w:cs="Arial"/>
                <w:b/>
              </w:rPr>
              <w:t xml:space="preserve"> ГСУ</w:t>
            </w:r>
          </w:p>
        </w:tc>
      </w:tr>
      <w:tr w:rsidR="00205C26" w:rsidRPr="00121436" w:rsidTr="00205C26">
        <w:trPr>
          <w:trHeight w:val="20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  <w:b/>
              </w:rPr>
            </w:pPr>
            <w:r w:rsidRPr="00121436">
              <w:rPr>
                <w:rFonts w:ascii="Arial" w:hAnsi="Arial" w:cs="Arial"/>
                <w:b/>
              </w:rPr>
              <w:t>брой</w:t>
            </w:r>
          </w:p>
        </w:tc>
      </w:tr>
      <w:tr w:rsidR="00205C26" w:rsidRPr="00121436" w:rsidTr="00205C26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1.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26" w:rsidRPr="00121436" w:rsidRDefault="00205C26" w:rsidP="00205C26">
            <w:pPr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Гръбна пръскачка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4</w:t>
            </w:r>
          </w:p>
        </w:tc>
      </w:tr>
      <w:tr w:rsidR="00205C26" w:rsidRPr="00121436" w:rsidTr="00205C26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2.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Кофа за вода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4</w:t>
            </w:r>
          </w:p>
        </w:tc>
      </w:tr>
      <w:tr w:rsidR="00205C26" w:rsidRPr="00121436" w:rsidTr="00205C26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3.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26" w:rsidRPr="00121436" w:rsidRDefault="00205C26" w:rsidP="00205C26">
            <w:pPr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Лопата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10</w:t>
            </w:r>
          </w:p>
        </w:tc>
      </w:tr>
      <w:tr w:rsidR="00205C26" w:rsidRPr="00121436" w:rsidTr="00205C26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4.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26" w:rsidRPr="00121436" w:rsidRDefault="00205C26" w:rsidP="00205C26">
            <w:pPr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Брадва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3</w:t>
            </w:r>
          </w:p>
        </w:tc>
      </w:tr>
      <w:tr w:rsidR="00205C26" w:rsidRPr="00121436" w:rsidTr="00205C26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5.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Кирка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3</w:t>
            </w:r>
          </w:p>
        </w:tc>
      </w:tr>
      <w:tr w:rsidR="00205C26" w:rsidRPr="00121436" w:rsidTr="00205C26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6.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Тупалка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15</w:t>
            </w:r>
          </w:p>
        </w:tc>
      </w:tr>
      <w:tr w:rsidR="00205C26" w:rsidRPr="00121436" w:rsidTr="00205C26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7.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Моторен трион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2</w:t>
            </w:r>
          </w:p>
        </w:tc>
      </w:tr>
      <w:tr w:rsidR="00205C26" w:rsidRPr="00121436" w:rsidTr="00205C26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8.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Мотика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5</w:t>
            </w:r>
          </w:p>
        </w:tc>
      </w:tr>
      <w:tr w:rsidR="00205C26" w:rsidRPr="00121436" w:rsidTr="00205C26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9.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26" w:rsidRPr="00121436" w:rsidRDefault="00205C26" w:rsidP="00205C26">
            <w:pPr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 xml:space="preserve">Съдове за питейна вода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5</w:t>
            </w:r>
          </w:p>
        </w:tc>
      </w:tr>
      <w:tr w:rsidR="00205C26" w:rsidRPr="00121436" w:rsidTr="00205C26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10.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C26" w:rsidRPr="00121436" w:rsidRDefault="00205C26" w:rsidP="00205C26">
            <w:pPr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Железни гребла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5</w:t>
            </w:r>
          </w:p>
        </w:tc>
      </w:tr>
      <w:tr w:rsidR="00205C26" w:rsidRPr="00121436" w:rsidTr="00205C26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11.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Електрически фенер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5</w:t>
            </w:r>
          </w:p>
        </w:tc>
      </w:tr>
      <w:tr w:rsidR="00205C26" w:rsidRPr="00121436" w:rsidTr="00205C26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12.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Моторна помпа за вода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1</w:t>
            </w:r>
          </w:p>
        </w:tc>
      </w:tr>
      <w:tr w:rsidR="00205C26" w:rsidRPr="00121436" w:rsidTr="00205C26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13.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Спец. гръбни пръскачки с препарат – 30л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C26" w:rsidRPr="00121436" w:rsidRDefault="00205C26" w:rsidP="00205C26">
            <w:pPr>
              <w:jc w:val="center"/>
              <w:rPr>
                <w:rFonts w:ascii="Arial" w:hAnsi="Arial" w:cs="Arial"/>
              </w:rPr>
            </w:pPr>
            <w:r w:rsidRPr="00121436">
              <w:rPr>
                <w:rFonts w:ascii="Arial" w:hAnsi="Arial" w:cs="Arial"/>
              </w:rPr>
              <w:t>4</w:t>
            </w:r>
          </w:p>
        </w:tc>
      </w:tr>
    </w:tbl>
    <w:p w:rsidR="00205C26" w:rsidRDefault="00205C26" w:rsidP="00205C26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205C26" w:rsidRPr="004A7960" w:rsidRDefault="00205C26" w:rsidP="00205C2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4A7960">
        <w:rPr>
          <w:rFonts w:ascii="Arial" w:hAnsi="Arial" w:cs="Arial"/>
          <w:sz w:val="22"/>
          <w:szCs w:val="22"/>
        </w:rPr>
        <w:t xml:space="preserve">ТП ДГС „Провадия” разполага със специализирана група за гасене от служителите на стопанството, която се оборудва от депото в сградата на ДГС „Провадия”. </w:t>
      </w:r>
    </w:p>
    <w:p w:rsidR="00205C26" w:rsidRDefault="00205C26" w:rsidP="00205C2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3336EC">
        <w:rPr>
          <w:rFonts w:ascii="Arial" w:hAnsi="Arial" w:cs="Arial"/>
          <w:sz w:val="22"/>
          <w:szCs w:val="22"/>
        </w:rPr>
        <w:t>Специализираната група за гасене, назначена със Заповед №214/22.02.2023г.</w:t>
      </w:r>
      <w:r>
        <w:rPr>
          <w:rFonts w:ascii="Arial" w:hAnsi="Arial" w:cs="Arial"/>
          <w:sz w:val="22"/>
          <w:szCs w:val="22"/>
        </w:rPr>
        <w:t>на Д</w:t>
      </w:r>
      <w:r w:rsidRPr="003336EC">
        <w:rPr>
          <w:rFonts w:ascii="Arial" w:hAnsi="Arial" w:cs="Arial"/>
          <w:sz w:val="22"/>
          <w:szCs w:val="22"/>
        </w:rPr>
        <w:t>иректора на ТП ДГС „Провадия</w:t>
      </w:r>
      <w:proofErr w:type="gramStart"/>
      <w:r w:rsidRPr="003336EC">
        <w:rPr>
          <w:rFonts w:ascii="Arial" w:hAnsi="Arial" w:cs="Arial"/>
          <w:sz w:val="22"/>
          <w:szCs w:val="22"/>
        </w:rPr>
        <w:t>“ разполага</w:t>
      </w:r>
      <w:proofErr w:type="gramEnd"/>
      <w:r w:rsidRPr="003336EC">
        <w:rPr>
          <w:rFonts w:ascii="Arial" w:hAnsi="Arial" w:cs="Arial"/>
          <w:sz w:val="22"/>
          <w:szCs w:val="22"/>
        </w:rPr>
        <w:t xml:space="preserve"> със следното оборудване  по Наредба № 8:</w:t>
      </w:r>
    </w:p>
    <w:p w:rsidR="00205C26" w:rsidRPr="003336EC" w:rsidRDefault="00205C26" w:rsidP="00205C26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205C26" w:rsidRPr="003336EC" w:rsidRDefault="00205C26" w:rsidP="00205C26">
      <w:pPr>
        <w:ind w:left="851"/>
        <w:rPr>
          <w:rFonts w:ascii="Arial" w:hAnsi="Arial" w:cs="Arial"/>
          <w:sz w:val="22"/>
          <w:szCs w:val="22"/>
        </w:rPr>
      </w:pPr>
      <w:r w:rsidRPr="003336EC">
        <w:rPr>
          <w:rFonts w:ascii="Arial" w:hAnsi="Arial" w:cs="Arial"/>
          <w:sz w:val="22"/>
          <w:szCs w:val="22"/>
        </w:rPr>
        <w:t>-1бр.гръбна пръскачка</w:t>
      </w:r>
    </w:p>
    <w:p w:rsidR="00205C26" w:rsidRPr="003336EC" w:rsidRDefault="00205C26" w:rsidP="00205C26">
      <w:pPr>
        <w:ind w:left="851"/>
        <w:rPr>
          <w:rFonts w:ascii="Arial" w:hAnsi="Arial" w:cs="Arial"/>
          <w:sz w:val="22"/>
          <w:szCs w:val="22"/>
        </w:rPr>
      </w:pPr>
      <w:r w:rsidRPr="003336EC">
        <w:rPr>
          <w:rFonts w:ascii="Arial" w:hAnsi="Arial" w:cs="Arial"/>
          <w:sz w:val="22"/>
          <w:szCs w:val="22"/>
        </w:rPr>
        <w:t>-1бр.кофа за вода</w:t>
      </w:r>
    </w:p>
    <w:p w:rsidR="00205C26" w:rsidRPr="003336EC" w:rsidRDefault="00205C26" w:rsidP="00205C26">
      <w:pPr>
        <w:ind w:left="851"/>
        <w:rPr>
          <w:rFonts w:ascii="Arial" w:hAnsi="Arial" w:cs="Arial"/>
          <w:sz w:val="22"/>
          <w:szCs w:val="22"/>
        </w:rPr>
      </w:pPr>
      <w:r w:rsidRPr="003336EC">
        <w:rPr>
          <w:rFonts w:ascii="Arial" w:hAnsi="Arial" w:cs="Arial"/>
          <w:sz w:val="22"/>
          <w:szCs w:val="22"/>
        </w:rPr>
        <w:t>-1бр.лопата</w:t>
      </w:r>
    </w:p>
    <w:p w:rsidR="00205C26" w:rsidRPr="003336EC" w:rsidRDefault="00205C26" w:rsidP="00205C26">
      <w:pPr>
        <w:ind w:left="851"/>
        <w:rPr>
          <w:rFonts w:ascii="Arial" w:hAnsi="Arial" w:cs="Arial"/>
          <w:sz w:val="22"/>
          <w:szCs w:val="22"/>
        </w:rPr>
      </w:pPr>
      <w:r w:rsidRPr="003336EC">
        <w:rPr>
          <w:rFonts w:ascii="Arial" w:hAnsi="Arial" w:cs="Arial"/>
          <w:sz w:val="22"/>
          <w:szCs w:val="22"/>
        </w:rPr>
        <w:t>-1бр.брадва</w:t>
      </w:r>
    </w:p>
    <w:p w:rsidR="00205C26" w:rsidRPr="003336EC" w:rsidRDefault="00205C26" w:rsidP="00205C26">
      <w:pPr>
        <w:ind w:left="851"/>
        <w:rPr>
          <w:rFonts w:ascii="Arial" w:hAnsi="Arial" w:cs="Arial"/>
          <w:sz w:val="22"/>
          <w:szCs w:val="22"/>
        </w:rPr>
      </w:pPr>
      <w:r w:rsidRPr="003336EC">
        <w:rPr>
          <w:rFonts w:ascii="Arial" w:hAnsi="Arial" w:cs="Arial"/>
          <w:sz w:val="22"/>
          <w:szCs w:val="22"/>
        </w:rPr>
        <w:t>-1бр.тупалка</w:t>
      </w:r>
    </w:p>
    <w:p w:rsidR="00205C26" w:rsidRPr="003336EC" w:rsidRDefault="00205C26" w:rsidP="00205C26">
      <w:pPr>
        <w:ind w:left="851"/>
        <w:rPr>
          <w:rFonts w:ascii="Arial" w:hAnsi="Arial" w:cs="Arial"/>
          <w:sz w:val="22"/>
          <w:szCs w:val="22"/>
        </w:rPr>
      </w:pPr>
      <w:r w:rsidRPr="003336EC">
        <w:rPr>
          <w:rFonts w:ascii="Arial" w:hAnsi="Arial" w:cs="Arial"/>
          <w:sz w:val="22"/>
          <w:szCs w:val="22"/>
        </w:rPr>
        <w:t xml:space="preserve">- 2бр. </w:t>
      </w:r>
      <w:proofErr w:type="gramStart"/>
      <w:r w:rsidRPr="003336EC">
        <w:rPr>
          <w:rFonts w:ascii="Arial" w:hAnsi="Arial" w:cs="Arial"/>
          <w:sz w:val="22"/>
          <w:szCs w:val="22"/>
        </w:rPr>
        <w:t>съдове</w:t>
      </w:r>
      <w:proofErr w:type="gramEnd"/>
      <w:r w:rsidRPr="003336EC">
        <w:rPr>
          <w:rFonts w:ascii="Arial" w:hAnsi="Arial" w:cs="Arial"/>
          <w:sz w:val="22"/>
          <w:szCs w:val="22"/>
        </w:rPr>
        <w:t xml:space="preserve"> х 20л за вода</w:t>
      </w:r>
    </w:p>
    <w:p w:rsidR="00205C26" w:rsidRPr="003336EC" w:rsidRDefault="00205C26" w:rsidP="00205C26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През 2022г. </w:t>
      </w:r>
      <w:proofErr w:type="gramStart"/>
      <w:r>
        <w:rPr>
          <w:rFonts w:ascii="Arial" w:hAnsi="Arial" w:cs="Arial"/>
          <w:sz w:val="22"/>
          <w:szCs w:val="22"/>
        </w:rPr>
        <w:t>са</w:t>
      </w:r>
      <w:proofErr w:type="gramEnd"/>
      <w:r>
        <w:rPr>
          <w:rFonts w:ascii="Arial" w:hAnsi="Arial" w:cs="Arial"/>
          <w:sz w:val="22"/>
          <w:szCs w:val="22"/>
        </w:rPr>
        <w:t xml:space="preserve"> закупени 7бр. </w:t>
      </w:r>
      <w:proofErr w:type="gramStart"/>
      <w:r>
        <w:rPr>
          <w:rFonts w:ascii="Arial" w:hAnsi="Arial" w:cs="Arial"/>
          <w:sz w:val="22"/>
          <w:szCs w:val="22"/>
        </w:rPr>
        <w:t>индивидуални</w:t>
      </w:r>
      <w:proofErr w:type="gramEnd"/>
      <w:r>
        <w:rPr>
          <w:rFonts w:ascii="Arial" w:hAnsi="Arial" w:cs="Arial"/>
          <w:sz w:val="22"/>
          <w:szCs w:val="22"/>
        </w:rPr>
        <w:t xml:space="preserve"> лицеви противодимни маски. Има налични 8 бр. </w:t>
      </w:r>
      <w:proofErr w:type="gramStart"/>
      <w:r w:rsidRPr="003336EC">
        <w:rPr>
          <w:rFonts w:ascii="Arial" w:hAnsi="Arial" w:cs="Arial"/>
          <w:sz w:val="22"/>
          <w:szCs w:val="22"/>
        </w:rPr>
        <w:t>комплекти</w:t>
      </w:r>
      <w:proofErr w:type="gramEnd"/>
      <w:r w:rsidRPr="003336EC">
        <w:rPr>
          <w:rFonts w:ascii="Arial" w:hAnsi="Arial" w:cs="Arial"/>
          <w:sz w:val="22"/>
          <w:szCs w:val="22"/>
        </w:rPr>
        <w:t xml:space="preserve"> от лични предпаз</w:t>
      </w:r>
      <w:r>
        <w:rPr>
          <w:rFonts w:ascii="Arial" w:hAnsi="Arial" w:cs="Arial"/>
          <w:sz w:val="22"/>
          <w:szCs w:val="22"/>
        </w:rPr>
        <w:t>ни средства (каска,</w:t>
      </w:r>
      <w:r>
        <w:rPr>
          <w:rFonts w:ascii="Arial" w:hAnsi="Arial" w:cs="Arial"/>
          <w:sz w:val="22"/>
          <w:szCs w:val="22"/>
          <w:lang w:val="bg-BG"/>
        </w:rPr>
        <w:t xml:space="preserve"> </w:t>
      </w:r>
      <w:r>
        <w:rPr>
          <w:rFonts w:ascii="Arial" w:hAnsi="Arial" w:cs="Arial"/>
          <w:sz w:val="22"/>
          <w:szCs w:val="22"/>
        </w:rPr>
        <w:t>очила ,</w:t>
      </w:r>
      <w:r>
        <w:rPr>
          <w:rFonts w:ascii="Arial" w:hAnsi="Arial" w:cs="Arial"/>
          <w:sz w:val="22"/>
          <w:szCs w:val="22"/>
          <w:lang w:val="bg-BG"/>
        </w:rPr>
        <w:t xml:space="preserve"> </w:t>
      </w:r>
      <w:r>
        <w:rPr>
          <w:rFonts w:ascii="Arial" w:hAnsi="Arial" w:cs="Arial"/>
          <w:sz w:val="22"/>
          <w:szCs w:val="22"/>
        </w:rPr>
        <w:t>маска,</w:t>
      </w:r>
      <w:r>
        <w:rPr>
          <w:rFonts w:ascii="Arial" w:hAnsi="Arial" w:cs="Arial"/>
          <w:sz w:val="22"/>
          <w:szCs w:val="22"/>
          <w:lang w:val="bg-BG"/>
        </w:rPr>
        <w:t xml:space="preserve"> </w:t>
      </w:r>
      <w:r w:rsidRPr="003336EC">
        <w:rPr>
          <w:rFonts w:ascii="Arial" w:hAnsi="Arial" w:cs="Arial"/>
          <w:sz w:val="22"/>
          <w:szCs w:val="22"/>
        </w:rPr>
        <w:t>ръкавици,</w:t>
      </w:r>
      <w:r>
        <w:rPr>
          <w:rFonts w:ascii="Arial" w:hAnsi="Arial" w:cs="Arial"/>
          <w:sz w:val="22"/>
          <w:szCs w:val="22"/>
          <w:lang w:val="bg-BG"/>
        </w:rPr>
        <w:t xml:space="preserve"> </w:t>
      </w:r>
      <w:r w:rsidRPr="003336EC">
        <w:rPr>
          <w:rFonts w:ascii="Arial" w:hAnsi="Arial" w:cs="Arial"/>
          <w:sz w:val="22"/>
          <w:szCs w:val="22"/>
        </w:rPr>
        <w:t>фенер) и защитни облекла към специализираната група за гасене по чл.14 ал.2 т.5 от Наредба №8</w:t>
      </w:r>
      <w:r>
        <w:rPr>
          <w:rFonts w:ascii="Arial" w:hAnsi="Arial" w:cs="Arial"/>
          <w:sz w:val="22"/>
          <w:szCs w:val="22"/>
        </w:rPr>
        <w:t>.</w:t>
      </w:r>
    </w:p>
    <w:p w:rsidR="00205C26" w:rsidRDefault="00205C26" w:rsidP="00205C2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B82F09">
        <w:rPr>
          <w:rFonts w:ascii="Arial" w:hAnsi="Arial" w:cs="Arial"/>
          <w:sz w:val="22"/>
          <w:szCs w:val="22"/>
        </w:rPr>
        <w:lastRenderedPageBreak/>
        <w:t>На разположение на гру</w:t>
      </w:r>
      <w:r>
        <w:rPr>
          <w:rFonts w:ascii="Arial" w:hAnsi="Arial" w:cs="Arial"/>
          <w:sz w:val="22"/>
          <w:szCs w:val="22"/>
        </w:rPr>
        <w:t>пата са и следните автомобили с</w:t>
      </w:r>
      <w:r w:rsidRPr="00B82F09">
        <w:rPr>
          <w:rFonts w:ascii="Arial" w:hAnsi="Arial" w:cs="Arial"/>
          <w:sz w:val="22"/>
          <w:szCs w:val="22"/>
        </w:rPr>
        <w:t xml:space="preserve"> регистрационни   номера: „Сузуки“ В 12-25</w:t>
      </w:r>
      <w:r>
        <w:rPr>
          <w:rFonts w:ascii="Arial" w:hAnsi="Arial" w:cs="Arial"/>
          <w:sz w:val="22"/>
          <w:szCs w:val="22"/>
        </w:rPr>
        <w:t xml:space="preserve">; </w:t>
      </w:r>
      <w:r w:rsidRPr="00B82F09">
        <w:rPr>
          <w:rFonts w:ascii="Arial" w:hAnsi="Arial" w:cs="Arial"/>
          <w:sz w:val="22"/>
          <w:szCs w:val="22"/>
        </w:rPr>
        <w:t>„Нива“ № В 87-47</w:t>
      </w:r>
      <w:r>
        <w:rPr>
          <w:rFonts w:ascii="Arial" w:hAnsi="Arial" w:cs="Arial"/>
          <w:sz w:val="22"/>
          <w:szCs w:val="22"/>
        </w:rPr>
        <w:t xml:space="preserve">; </w:t>
      </w:r>
      <w:r w:rsidRPr="00B82F09">
        <w:rPr>
          <w:rFonts w:ascii="Arial" w:hAnsi="Arial" w:cs="Arial"/>
          <w:sz w:val="22"/>
          <w:szCs w:val="22"/>
        </w:rPr>
        <w:t>„Нива“ № В</w:t>
      </w:r>
      <w:r>
        <w:rPr>
          <w:rFonts w:ascii="Arial" w:hAnsi="Arial" w:cs="Arial"/>
          <w:sz w:val="22"/>
          <w:szCs w:val="22"/>
        </w:rPr>
        <w:t xml:space="preserve"> 38-59; </w:t>
      </w:r>
      <w:r w:rsidRPr="00B82F09">
        <w:rPr>
          <w:rFonts w:ascii="Arial" w:hAnsi="Arial" w:cs="Arial"/>
          <w:sz w:val="22"/>
          <w:szCs w:val="22"/>
        </w:rPr>
        <w:t>„Нива“ № В</w:t>
      </w:r>
      <w:r>
        <w:rPr>
          <w:rFonts w:ascii="Arial" w:hAnsi="Arial" w:cs="Arial"/>
          <w:sz w:val="22"/>
          <w:szCs w:val="22"/>
        </w:rPr>
        <w:t xml:space="preserve"> 91-94; </w:t>
      </w:r>
      <w:r w:rsidRPr="00B82F09">
        <w:rPr>
          <w:rFonts w:ascii="Arial" w:hAnsi="Arial" w:cs="Arial"/>
          <w:sz w:val="22"/>
          <w:szCs w:val="22"/>
        </w:rPr>
        <w:t>„Нива“ № В</w:t>
      </w:r>
      <w:r>
        <w:rPr>
          <w:rFonts w:ascii="Arial" w:hAnsi="Arial" w:cs="Arial"/>
          <w:sz w:val="22"/>
          <w:szCs w:val="22"/>
        </w:rPr>
        <w:t xml:space="preserve"> 01-40; </w:t>
      </w:r>
      <w:r w:rsidRPr="00B82F09">
        <w:rPr>
          <w:rFonts w:ascii="Arial" w:hAnsi="Arial" w:cs="Arial"/>
          <w:sz w:val="22"/>
          <w:szCs w:val="22"/>
        </w:rPr>
        <w:t>„Нива“ № В</w:t>
      </w:r>
      <w:r>
        <w:rPr>
          <w:rFonts w:ascii="Arial" w:hAnsi="Arial" w:cs="Arial"/>
          <w:sz w:val="22"/>
          <w:szCs w:val="22"/>
        </w:rPr>
        <w:t xml:space="preserve"> 91-16; </w:t>
      </w:r>
      <w:r w:rsidRPr="00B82F09">
        <w:rPr>
          <w:rFonts w:ascii="Arial" w:hAnsi="Arial" w:cs="Arial"/>
          <w:sz w:val="22"/>
          <w:szCs w:val="22"/>
        </w:rPr>
        <w:t>„</w:t>
      </w:r>
      <w:r>
        <w:rPr>
          <w:rFonts w:ascii="Arial" w:hAnsi="Arial" w:cs="Arial"/>
          <w:sz w:val="22"/>
          <w:szCs w:val="22"/>
        </w:rPr>
        <w:t>Мерцедес</w:t>
      </w:r>
      <w:r w:rsidRPr="00B82F09">
        <w:rPr>
          <w:rFonts w:ascii="Arial" w:hAnsi="Arial" w:cs="Arial"/>
          <w:sz w:val="22"/>
          <w:szCs w:val="22"/>
        </w:rPr>
        <w:t>“ № В</w:t>
      </w:r>
      <w:r>
        <w:rPr>
          <w:rFonts w:ascii="Arial" w:hAnsi="Arial" w:cs="Arial"/>
          <w:sz w:val="22"/>
          <w:szCs w:val="22"/>
        </w:rPr>
        <w:t xml:space="preserve"> 03-26 и </w:t>
      </w:r>
      <w:r w:rsidRPr="00B82F09">
        <w:rPr>
          <w:rFonts w:ascii="Arial" w:hAnsi="Arial" w:cs="Arial"/>
          <w:sz w:val="22"/>
          <w:szCs w:val="22"/>
        </w:rPr>
        <w:t>„</w:t>
      </w:r>
      <w:r>
        <w:rPr>
          <w:rFonts w:ascii="Arial" w:hAnsi="Arial" w:cs="Arial"/>
          <w:sz w:val="22"/>
          <w:szCs w:val="22"/>
        </w:rPr>
        <w:t>Ховър</w:t>
      </w:r>
      <w:r w:rsidRPr="00B82F09">
        <w:rPr>
          <w:rFonts w:ascii="Arial" w:hAnsi="Arial" w:cs="Arial"/>
          <w:sz w:val="22"/>
          <w:szCs w:val="22"/>
        </w:rPr>
        <w:t>“ № В</w:t>
      </w:r>
      <w:r>
        <w:rPr>
          <w:rFonts w:ascii="Arial" w:hAnsi="Arial" w:cs="Arial"/>
          <w:sz w:val="22"/>
          <w:szCs w:val="22"/>
        </w:rPr>
        <w:t xml:space="preserve"> 97-03.</w:t>
      </w:r>
    </w:p>
    <w:p w:rsidR="00205C26" w:rsidRPr="00DC4D2D" w:rsidRDefault="00205C26" w:rsidP="00205C26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DC4D2D">
        <w:rPr>
          <w:rFonts w:ascii="Arial" w:hAnsi="Arial" w:cs="Arial"/>
          <w:b/>
          <w:sz w:val="22"/>
          <w:szCs w:val="22"/>
        </w:rPr>
        <w:t xml:space="preserve">Стопанството не разполага </w:t>
      </w:r>
      <w:r w:rsidRPr="00DC4D2D">
        <w:rPr>
          <w:rFonts w:ascii="Arial" w:hAnsi="Arial" w:cs="Arial"/>
          <w:sz w:val="22"/>
          <w:szCs w:val="22"/>
        </w:rPr>
        <w:t>със специализиран противопожарен автомобил</w:t>
      </w:r>
      <w:r>
        <w:rPr>
          <w:rFonts w:ascii="Arial" w:hAnsi="Arial" w:cs="Arial"/>
          <w:sz w:val="22"/>
          <w:szCs w:val="22"/>
        </w:rPr>
        <w:t>.</w:t>
      </w:r>
    </w:p>
    <w:p w:rsidR="00205C26" w:rsidRDefault="00205C26" w:rsidP="00205C26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205C26" w:rsidRPr="00B82F09" w:rsidRDefault="00205C26" w:rsidP="00205C26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2236F1">
        <w:rPr>
          <w:rFonts w:ascii="Arial" w:hAnsi="Arial" w:cs="Arial"/>
          <w:b/>
          <w:sz w:val="22"/>
          <w:szCs w:val="22"/>
        </w:rPr>
        <w:t>За дооборудване на деп</w:t>
      </w:r>
      <w:r>
        <w:rPr>
          <w:rFonts w:ascii="Arial" w:hAnsi="Arial" w:cs="Arial"/>
          <w:b/>
          <w:sz w:val="22"/>
          <w:szCs w:val="22"/>
          <w:lang w:val="bg-BG"/>
        </w:rPr>
        <w:t>ото</w:t>
      </w:r>
      <w:r w:rsidRPr="002236F1">
        <w:rPr>
          <w:rFonts w:ascii="Arial" w:hAnsi="Arial" w:cs="Arial"/>
          <w:b/>
          <w:sz w:val="22"/>
          <w:szCs w:val="22"/>
        </w:rPr>
        <w:t xml:space="preserve"> съгласно нормативната уредба</w:t>
      </w:r>
      <w:r>
        <w:rPr>
          <w:rFonts w:ascii="Arial" w:hAnsi="Arial" w:cs="Arial"/>
          <w:b/>
          <w:sz w:val="22"/>
          <w:szCs w:val="22"/>
          <w:lang w:val="bg-BG"/>
        </w:rPr>
        <w:t>,</w:t>
      </w:r>
      <w:r w:rsidRPr="002236F1">
        <w:rPr>
          <w:rFonts w:ascii="Arial" w:hAnsi="Arial" w:cs="Arial"/>
          <w:b/>
          <w:sz w:val="22"/>
          <w:szCs w:val="22"/>
        </w:rPr>
        <w:t xml:space="preserve"> подмяната на амортизираните инструменти и закупуването на </w:t>
      </w:r>
      <w:r>
        <w:rPr>
          <w:rFonts w:ascii="Arial" w:hAnsi="Arial" w:cs="Arial"/>
          <w:b/>
          <w:sz w:val="22"/>
          <w:szCs w:val="22"/>
        </w:rPr>
        <w:t xml:space="preserve">различни </w:t>
      </w:r>
      <w:r w:rsidRPr="002236F1">
        <w:rPr>
          <w:rFonts w:ascii="Arial" w:hAnsi="Arial" w:cs="Arial"/>
          <w:b/>
          <w:sz w:val="22"/>
          <w:szCs w:val="22"/>
        </w:rPr>
        <w:t>необходимости</w:t>
      </w:r>
      <w:r>
        <w:rPr>
          <w:rFonts w:ascii="Arial" w:hAnsi="Arial" w:cs="Arial"/>
          <w:b/>
          <w:sz w:val="22"/>
          <w:szCs w:val="22"/>
        </w:rPr>
        <w:t xml:space="preserve"> свързани </w:t>
      </w:r>
      <w:r w:rsidRPr="00B82F09">
        <w:rPr>
          <w:rFonts w:ascii="Arial" w:hAnsi="Arial" w:cs="Arial"/>
          <w:b/>
          <w:sz w:val="22"/>
          <w:szCs w:val="22"/>
        </w:rPr>
        <w:t xml:space="preserve">с ПП мероприятия през десетилетието се предвиждат </w:t>
      </w:r>
      <w:r>
        <w:rPr>
          <w:rFonts w:ascii="Arial" w:hAnsi="Arial" w:cs="Arial"/>
          <w:b/>
          <w:sz w:val="22"/>
          <w:szCs w:val="22"/>
        </w:rPr>
        <w:t>2</w:t>
      </w:r>
      <w:r w:rsidRPr="00B82F09">
        <w:rPr>
          <w:rFonts w:ascii="Arial" w:hAnsi="Arial" w:cs="Arial"/>
          <w:b/>
          <w:sz w:val="22"/>
          <w:szCs w:val="22"/>
        </w:rPr>
        <w:t>0 000 лв.</w:t>
      </w:r>
    </w:p>
    <w:p w:rsidR="00205C26" w:rsidRPr="00B82F09" w:rsidRDefault="00205C26" w:rsidP="00205C2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B82F09">
        <w:rPr>
          <w:rFonts w:ascii="Arial" w:hAnsi="Arial" w:cs="Arial"/>
          <w:sz w:val="22"/>
          <w:szCs w:val="22"/>
        </w:rPr>
        <w:t xml:space="preserve">На картите на противопожарните мероприятия с червена плътна линия са нанесени пътищата, по които може да се движи противопожарна техника. </w:t>
      </w:r>
    </w:p>
    <w:p w:rsidR="00205C26" w:rsidRDefault="00205C26" w:rsidP="00205C2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B82F09">
        <w:rPr>
          <w:rFonts w:ascii="Arial" w:hAnsi="Arial" w:cs="Arial"/>
          <w:sz w:val="22"/>
          <w:szCs w:val="22"/>
        </w:rPr>
        <w:t>На територията на стопанството контрол се осъществява от РС ПБЗН - Провад</w:t>
      </w:r>
      <w:r>
        <w:rPr>
          <w:rFonts w:ascii="Arial" w:hAnsi="Arial" w:cs="Arial"/>
          <w:sz w:val="22"/>
          <w:szCs w:val="22"/>
        </w:rPr>
        <w:t xml:space="preserve">ия. </w:t>
      </w:r>
    </w:p>
    <w:p w:rsidR="00205C26" w:rsidRPr="00B82F09" w:rsidRDefault="00205C26" w:rsidP="00205C26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Във всички населени места </w:t>
      </w:r>
      <w:r w:rsidRPr="00B82F09">
        <w:rPr>
          <w:rFonts w:ascii="Arial" w:hAnsi="Arial" w:cs="Arial"/>
          <w:sz w:val="22"/>
          <w:szCs w:val="22"/>
        </w:rPr>
        <w:t>на територията на ДГС „Провадия” има телефонни станции и постове. За улеснение връзката с персонала и по - ефективната организация по време на пожар спомага и наличната комуникационна техника притежавана от стопанството, която е достатъчна. Проблем се явява липсата на покритие за мобилните оператори на малка част от територията на стопанството.</w:t>
      </w:r>
    </w:p>
    <w:p w:rsidR="00205C26" w:rsidRPr="00711260" w:rsidRDefault="00205C26" w:rsidP="00205C26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205C26" w:rsidRDefault="00205C26" w:rsidP="00205C26">
      <w:pPr>
        <w:jc w:val="both"/>
        <w:rPr>
          <w:rFonts w:ascii="Arial" w:hAnsi="Arial" w:cs="Arial"/>
          <w:b/>
          <w:sz w:val="22"/>
          <w:szCs w:val="22"/>
          <w:lang w:val="bg-BG"/>
        </w:rPr>
      </w:pPr>
      <w:r>
        <w:rPr>
          <w:rFonts w:ascii="Arial" w:hAnsi="Arial" w:cs="Arial"/>
          <w:b/>
          <w:sz w:val="22"/>
          <w:szCs w:val="22"/>
        </w:rPr>
        <w:t>10.</w:t>
      </w:r>
      <w:r w:rsidRPr="00C831A4">
        <w:rPr>
          <w:rFonts w:ascii="Arial" w:hAnsi="Arial" w:cs="Arial"/>
          <w:b/>
          <w:sz w:val="22"/>
          <w:szCs w:val="22"/>
        </w:rPr>
        <w:t xml:space="preserve">6. Направа на противопожарна кула </w:t>
      </w:r>
      <w:r w:rsidR="00F97DF2">
        <w:rPr>
          <w:rFonts w:ascii="Arial" w:hAnsi="Arial" w:cs="Arial"/>
          <w:b/>
          <w:sz w:val="22"/>
          <w:szCs w:val="22"/>
          <w:lang w:val="bg-BG"/>
        </w:rPr>
        <w:t>на територията на участъка не се предвижда.</w:t>
      </w:r>
    </w:p>
    <w:p w:rsidR="00F97DF2" w:rsidRPr="00F97DF2" w:rsidRDefault="00F97DF2" w:rsidP="00205C26">
      <w:pPr>
        <w:jc w:val="both"/>
        <w:rPr>
          <w:rFonts w:ascii="Arial" w:hAnsi="Arial" w:cs="Arial"/>
          <w:sz w:val="22"/>
          <w:szCs w:val="22"/>
          <w:lang w:val="bg-BG"/>
        </w:rPr>
      </w:pPr>
    </w:p>
    <w:p w:rsidR="00205C26" w:rsidRDefault="00205C26" w:rsidP="00205C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10.7</w:t>
      </w:r>
      <w:r w:rsidRPr="00C831A4">
        <w:rPr>
          <w:rFonts w:ascii="Arial" w:hAnsi="Arial" w:cs="Arial"/>
          <w:b/>
          <w:sz w:val="22"/>
          <w:szCs w:val="22"/>
        </w:rPr>
        <w:t>. Площадки за кацане на хеликоптери –</w:t>
      </w:r>
      <w:r>
        <w:rPr>
          <w:rFonts w:ascii="Arial" w:hAnsi="Arial" w:cs="Arial"/>
          <w:sz w:val="22"/>
          <w:szCs w:val="22"/>
        </w:rPr>
        <w:t xml:space="preserve"> з</w:t>
      </w:r>
      <w:r w:rsidRPr="00C831A4">
        <w:rPr>
          <w:rFonts w:ascii="Arial" w:hAnsi="Arial" w:cs="Arial"/>
          <w:sz w:val="22"/>
          <w:szCs w:val="22"/>
        </w:rPr>
        <w:t>а такива могат да се използват:</w:t>
      </w:r>
    </w:p>
    <w:p w:rsidR="00205C26" w:rsidRPr="00C831A4" w:rsidRDefault="00205C26" w:rsidP="00205C26">
      <w:pPr>
        <w:jc w:val="both"/>
        <w:rPr>
          <w:rFonts w:ascii="Arial" w:hAnsi="Arial" w:cs="Arial"/>
          <w:sz w:val="22"/>
          <w:szCs w:val="22"/>
        </w:rPr>
      </w:pPr>
    </w:p>
    <w:p w:rsidR="00205C26" w:rsidRPr="002236F1" w:rsidRDefault="00205C26" w:rsidP="00205C26">
      <w:pPr>
        <w:tabs>
          <w:tab w:val="left" w:pos="0"/>
        </w:tabs>
        <w:rPr>
          <w:rFonts w:ascii="Arial" w:hAnsi="Arial" w:cs="Arial"/>
          <w:sz w:val="22"/>
          <w:szCs w:val="22"/>
        </w:rPr>
      </w:pPr>
      <w:r w:rsidRPr="002236F1">
        <w:rPr>
          <w:rFonts w:ascii="Arial" w:hAnsi="Arial" w:cs="Arial"/>
          <w:sz w:val="22"/>
          <w:szCs w:val="22"/>
        </w:rPr>
        <w:tab/>
        <w:t xml:space="preserve">- </w:t>
      </w:r>
      <w:r>
        <w:rPr>
          <w:rFonts w:ascii="Arial" w:hAnsi="Arial" w:cs="Arial"/>
          <w:sz w:val="22"/>
          <w:szCs w:val="22"/>
        </w:rPr>
        <w:t>Автомото полигона до</w:t>
      </w:r>
      <w:r w:rsidRPr="002236F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шосето</w:t>
      </w:r>
      <w:r w:rsidRPr="002236F1">
        <w:rPr>
          <w:rFonts w:ascii="Arial" w:hAnsi="Arial" w:cs="Arial"/>
          <w:sz w:val="22"/>
          <w:szCs w:val="22"/>
        </w:rPr>
        <w:t xml:space="preserve"> Провадия – Кривня - N - 43.153762°, E - 27.439761°</w:t>
      </w:r>
    </w:p>
    <w:p w:rsidR="00205C26" w:rsidRPr="002236F1" w:rsidRDefault="00205C26" w:rsidP="00205C26">
      <w:pPr>
        <w:tabs>
          <w:tab w:val="left" w:pos="142"/>
        </w:tabs>
        <w:rPr>
          <w:rFonts w:ascii="Arial" w:hAnsi="Arial" w:cs="Arial"/>
          <w:sz w:val="22"/>
          <w:szCs w:val="22"/>
        </w:rPr>
      </w:pPr>
      <w:r w:rsidRPr="002236F1">
        <w:rPr>
          <w:rFonts w:ascii="Arial" w:hAnsi="Arial" w:cs="Arial"/>
          <w:sz w:val="22"/>
          <w:szCs w:val="22"/>
        </w:rPr>
        <w:tab/>
      </w:r>
      <w:r w:rsidRPr="002236F1">
        <w:rPr>
          <w:rFonts w:ascii="Arial" w:hAnsi="Arial" w:cs="Arial"/>
          <w:sz w:val="22"/>
          <w:szCs w:val="22"/>
        </w:rPr>
        <w:tab/>
        <w:t xml:space="preserve">- </w:t>
      </w:r>
      <w:r>
        <w:rPr>
          <w:rFonts w:ascii="Arial" w:hAnsi="Arial" w:cs="Arial"/>
          <w:sz w:val="22"/>
          <w:szCs w:val="22"/>
        </w:rPr>
        <w:t>П</w:t>
      </w:r>
      <w:r w:rsidRPr="002236F1">
        <w:rPr>
          <w:rFonts w:ascii="Arial" w:hAnsi="Arial" w:cs="Arial"/>
          <w:sz w:val="22"/>
          <w:szCs w:val="22"/>
        </w:rPr>
        <w:t>оляна</w:t>
      </w:r>
      <w:r>
        <w:rPr>
          <w:rFonts w:ascii="Arial" w:hAnsi="Arial" w:cs="Arial"/>
          <w:sz w:val="22"/>
          <w:szCs w:val="22"/>
        </w:rPr>
        <w:t>та</w:t>
      </w:r>
      <w:r w:rsidRPr="002236F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северно,</w:t>
      </w:r>
      <w:r w:rsidRPr="002236F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непосредствено до</w:t>
      </w:r>
      <w:r w:rsidRPr="002236F1">
        <w:rPr>
          <w:rFonts w:ascii="Arial" w:hAnsi="Arial" w:cs="Arial"/>
          <w:sz w:val="22"/>
          <w:szCs w:val="22"/>
        </w:rPr>
        <w:t xml:space="preserve"> с.Храброво - </w:t>
      </w:r>
      <w:r w:rsidRPr="002E5049">
        <w:rPr>
          <w:rFonts w:ascii="Arial" w:hAnsi="Arial" w:cs="Arial"/>
          <w:sz w:val="22"/>
          <w:szCs w:val="22"/>
        </w:rPr>
        <w:t>N - 43.146047°, E - 27.380646°</w:t>
      </w:r>
    </w:p>
    <w:p w:rsidR="00F97DF2" w:rsidRPr="0073599B" w:rsidRDefault="00F97DF2" w:rsidP="00F97DF2">
      <w:pPr>
        <w:tabs>
          <w:tab w:val="left" w:pos="0"/>
        </w:tabs>
        <w:ind w:firstLine="709"/>
        <w:jc w:val="both"/>
        <w:rPr>
          <w:rFonts w:ascii="Arial" w:hAnsi="Arial" w:cs="Arial"/>
          <w:sz w:val="22"/>
          <w:szCs w:val="22"/>
          <w:lang w:val="bg-BG"/>
        </w:rPr>
      </w:pPr>
      <w:r>
        <w:rPr>
          <w:rFonts w:ascii="Arial" w:hAnsi="Arial" w:cs="Arial"/>
          <w:sz w:val="22"/>
          <w:szCs w:val="22"/>
          <w:lang w:val="bg-BG"/>
        </w:rPr>
        <w:t>Освен това може да се каца навсякъде в обработваемите площи в близост до горските масиви.</w:t>
      </w:r>
    </w:p>
    <w:p w:rsidR="00205C26" w:rsidRPr="00711260" w:rsidRDefault="00205C26" w:rsidP="00205C26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05C26" w:rsidRDefault="00205C26" w:rsidP="00205C26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10.8</w:t>
      </w:r>
      <w:r w:rsidRPr="00C831A4">
        <w:rPr>
          <w:rFonts w:ascii="Arial" w:hAnsi="Arial" w:cs="Arial"/>
          <w:b/>
          <w:sz w:val="22"/>
          <w:szCs w:val="22"/>
        </w:rPr>
        <w:t>. Подстъпи към водоеми</w:t>
      </w:r>
    </w:p>
    <w:p w:rsidR="00205C26" w:rsidRPr="00C831A4" w:rsidRDefault="00205C26" w:rsidP="00205C26">
      <w:pPr>
        <w:jc w:val="both"/>
        <w:rPr>
          <w:rFonts w:ascii="Arial" w:hAnsi="Arial" w:cs="Arial"/>
          <w:b/>
          <w:sz w:val="22"/>
          <w:szCs w:val="22"/>
        </w:rPr>
      </w:pPr>
    </w:p>
    <w:p w:rsidR="00205C26" w:rsidRPr="00231E87" w:rsidRDefault="00205C26" w:rsidP="00205C2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231E87">
        <w:rPr>
          <w:rFonts w:ascii="Arial" w:hAnsi="Arial" w:cs="Arial"/>
          <w:sz w:val="22"/>
          <w:szCs w:val="22"/>
        </w:rPr>
        <w:t xml:space="preserve">За </w:t>
      </w:r>
      <w:r>
        <w:rPr>
          <w:rFonts w:ascii="Arial" w:hAnsi="Arial" w:cs="Arial"/>
          <w:sz w:val="22"/>
          <w:szCs w:val="22"/>
        </w:rPr>
        <w:t>осигуряването на вода при пожар могат да се използват следните</w:t>
      </w:r>
      <w:r w:rsidRPr="00231E8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водоизточници</w:t>
      </w:r>
      <w:r w:rsidRPr="00231E87">
        <w:rPr>
          <w:rFonts w:ascii="Arial" w:hAnsi="Arial" w:cs="Arial"/>
          <w:sz w:val="22"/>
          <w:szCs w:val="22"/>
        </w:rPr>
        <w:t xml:space="preserve"> в района на стопанството, които са упоменати както следва:</w:t>
      </w:r>
    </w:p>
    <w:p w:rsidR="00205C26" w:rsidRDefault="00205C26" w:rsidP="00205C26">
      <w:pPr>
        <w:jc w:val="both"/>
        <w:rPr>
          <w:rFonts w:ascii="Arial" w:hAnsi="Arial" w:cs="Arial"/>
          <w:b/>
          <w:sz w:val="22"/>
          <w:szCs w:val="22"/>
        </w:rPr>
      </w:pPr>
    </w:p>
    <w:p w:rsidR="00F97DF2" w:rsidRPr="00B34B9E" w:rsidRDefault="00F97DF2" w:rsidP="00F97DF2">
      <w:pPr>
        <w:jc w:val="both"/>
        <w:rPr>
          <w:rFonts w:ascii="Arial" w:hAnsi="Arial" w:cs="Arial"/>
          <w:b/>
          <w:sz w:val="22"/>
          <w:szCs w:val="22"/>
        </w:rPr>
      </w:pPr>
      <w:r w:rsidRPr="00B34B9E">
        <w:rPr>
          <w:rFonts w:ascii="Arial" w:hAnsi="Arial" w:cs="Arial"/>
          <w:b/>
          <w:sz w:val="22"/>
          <w:szCs w:val="22"/>
        </w:rPr>
        <w:t>Естествени водоизточници:</w:t>
      </w:r>
    </w:p>
    <w:p w:rsidR="00F97DF2" w:rsidRPr="00231E87" w:rsidRDefault="00F97DF2" w:rsidP="00F97DF2">
      <w:pPr>
        <w:numPr>
          <w:ilvl w:val="1"/>
          <w:numId w:val="31"/>
        </w:numPr>
        <w:tabs>
          <w:tab w:val="clear" w:pos="720"/>
          <w:tab w:val="left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231E87">
        <w:rPr>
          <w:rFonts w:ascii="Arial" w:hAnsi="Arial" w:cs="Arial"/>
          <w:sz w:val="22"/>
          <w:szCs w:val="22"/>
        </w:rPr>
        <w:t xml:space="preserve">язовир с. Тутраканци (Катранджия) – за района на с. Тутраканци и с. Комарево -   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231E87">
        <w:rPr>
          <w:rFonts w:ascii="Arial" w:hAnsi="Arial" w:cs="Arial"/>
          <w:sz w:val="22"/>
          <w:szCs w:val="22"/>
        </w:rPr>
        <w:t>N - 43.108496°, E - 27.423084°</w:t>
      </w:r>
    </w:p>
    <w:p w:rsidR="00F97DF2" w:rsidRPr="00231E87" w:rsidRDefault="00F97DF2" w:rsidP="00F97DF2">
      <w:pPr>
        <w:numPr>
          <w:ilvl w:val="1"/>
          <w:numId w:val="31"/>
        </w:numPr>
        <w:tabs>
          <w:tab w:val="clear" w:pos="720"/>
          <w:tab w:val="left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231E87">
        <w:rPr>
          <w:rFonts w:ascii="Arial" w:hAnsi="Arial" w:cs="Arial"/>
          <w:sz w:val="22"/>
          <w:szCs w:val="22"/>
        </w:rPr>
        <w:t>язовир с. Комарево – за района на с. Комарево и с. Храброво - N - 43.127060°, E - 27.367188°</w:t>
      </w:r>
    </w:p>
    <w:p w:rsidR="00F97DF2" w:rsidRPr="00231E87" w:rsidRDefault="00F97DF2" w:rsidP="00F97DF2">
      <w:pPr>
        <w:pStyle w:val="ListParagraph"/>
        <w:numPr>
          <w:ilvl w:val="1"/>
          <w:numId w:val="31"/>
        </w:numPr>
        <w:tabs>
          <w:tab w:val="clear" w:pos="720"/>
          <w:tab w:val="num" w:pos="360"/>
          <w:tab w:val="left" w:pos="540"/>
        </w:tabs>
        <w:ind w:left="0" w:firstLine="0"/>
        <w:jc w:val="both"/>
        <w:rPr>
          <w:rFonts w:ascii="Arial" w:hAnsi="Arial" w:cs="Arial"/>
          <w:sz w:val="22"/>
          <w:szCs w:val="22"/>
          <w:lang w:val="en-US"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      </w:t>
      </w:r>
      <w:r w:rsidRPr="00231E87">
        <w:rPr>
          <w:rFonts w:ascii="Arial" w:hAnsi="Arial" w:cs="Arial"/>
          <w:sz w:val="22"/>
          <w:szCs w:val="22"/>
          <w:lang w:val="en-US" w:eastAsia="en-US"/>
        </w:rPr>
        <w:t>язовир с. Блъсково – за района на с. Славейково – Китен – Блъсково - N - 43.110346°, E - 27.305235°</w:t>
      </w:r>
    </w:p>
    <w:p w:rsidR="00F97DF2" w:rsidRDefault="00F97DF2" w:rsidP="00F97DF2">
      <w:pPr>
        <w:numPr>
          <w:ilvl w:val="1"/>
          <w:numId w:val="31"/>
        </w:numPr>
        <w:tabs>
          <w:tab w:val="clear" w:pos="720"/>
          <w:tab w:val="left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231E87">
        <w:rPr>
          <w:rFonts w:ascii="Arial" w:hAnsi="Arial" w:cs="Arial"/>
          <w:sz w:val="22"/>
          <w:szCs w:val="22"/>
        </w:rPr>
        <w:t>язовир с. Снежина – за района на с. Снежина - N - 43.162834°, E - 27.227423°</w:t>
      </w:r>
    </w:p>
    <w:p w:rsidR="00F97DF2" w:rsidRPr="001B4E98" w:rsidRDefault="00F97DF2" w:rsidP="00F97DF2">
      <w:pPr>
        <w:numPr>
          <w:ilvl w:val="1"/>
          <w:numId w:val="31"/>
        </w:numPr>
        <w:tabs>
          <w:tab w:val="clear" w:pos="720"/>
          <w:tab w:val="left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proofErr w:type="gramStart"/>
      <w:r w:rsidRPr="001B4E98">
        <w:rPr>
          <w:rFonts w:ascii="Arial" w:hAnsi="Arial" w:cs="Arial"/>
          <w:sz w:val="22"/>
          <w:szCs w:val="22"/>
        </w:rPr>
        <w:t>при</w:t>
      </w:r>
      <w:proofErr w:type="gramEnd"/>
      <w:r w:rsidRPr="001B4E98">
        <w:rPr>
          <w:rFonts w:ascii="Arial" w:hAnsi="Arial" w:cs="Arial"/>
          <w:sz w:val="22"/>
          <w:szCs w:val="22"/>
        </w:rPr>
        <w:t xml:space="preserve"> нужда може да се използват водите на </w:t>
      </w:r>
      <w:r>
        <w:rPr>
          <w:rFonts w:ascii="Arial" w:hAnsi="Arial" w:cs="Arial"/>
          <w:sz w:val="22"/>
          <w:szCs w:val="22"/>
        </w:rPr>
        <w:t>микроя</w:t>
      </w:r>
      <w:r w:rsidRPr="001B4E98">
        <w:rPr>
          <w:rFonts w:ascii="Arial" w:hAnsi="Arial" w:cs="Arial"/>
          <w:sz w:val="22"/>
          <w:szCs w:val="22"/>
        </w:rPr>
        <w:t>зовира до отд. 55 б1 - з-ще с. Черковна</w:t>
      </w:r>
    </w:p>
    <w:p w:rsidR="00F97DF2" w:rsidRPr="008C2E9E" w:rsidRDefault="00F97DF2" w:rsidP="00F97DF2">
      <w:pPr>
        <w:numPr>
          <w:ilvl w:val="1"/>
          <w:numId w:val="31"/>
        </w:numPr>
        <w:tabs>
          <w:tab w:val="clear" w:pos="720"/>
          <w:tab w:val="left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8C2E9E">
        <w:rPr>
          <w:rFonts w:ascii="Arial" w:hAnsi="Arial" w:cs="Arial"/>
          <w:sz w:val="22"/>
          <w:szCs w:val="22"/>
        </w:rPr>
        <w:t>р.Главиница(Ана дере) – на Железния мост</w:t>
      </w:r>
    </w:p>
    <w:p w:rsidR="00205C26" w:rsidRPr="00231E87" w:rsidRDefault="00205C26" w:rsidP="00205C26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231E87">
        <w:rPr>
          <w:rFonts w:ascii="Arial" w:hAnsi="Arial" w:cs="Arial"/>
          <w:sz w:val="22"/>
          <w:szCs w:val="22"/>
        </w:rPr>
        <w:tab/>
        <w:t>По време на пожар могат да се използват и наличните хидранти, където има такива в населените места.</w:t>
      </w:r>
    </w:p>
    <w:p w:rsidR="00205C26" w:rsidRPr="0057482A" w:rsidRDefault="00205C26" w:rsidP="00205C26">
      <w:pPr>
        <w:tabs>
          <w:tab w:val="left" w:pos="0"/>
        </w:tabs>
        <w:autoSpaceDE w:val="0"/>
        <w:autoSpaceDN w:val="0"/>
        <w:adjustRightInd w:val="0"/>
        <w:spacing w:line="250" w:lineRule="exact"/>
        <w:jc w:val="both"/>
        <w:rPr>
          <w:rFonts w:ascii="Arial" w:hAnsi="Arial" w:cs="Arial"/>
          <w:sz w:val="22"/>
          <w:szCs w:val="22"/>
          <w:lang w:val="de-DE"/>
        </w:rPr>
      </w:pPr>
      <w:r w:rsidRPr="0057482A">
        <w:rPr>
          <w:rFonts w:ascii="Arial" w:hAnsi="Arial" w:cs="Arial"/>
          <w:sz w:val="22"/>
          <w:szCs w:val="22"/>
          <w:lang w:val="de-DE"/>
        </w:rPr>
        <w:tab/>
        <w:t>Общата сума необходима през десетилетието за поддръжка на съ</w:t>
      </w:r>
      <w:r w:rsidRPr="0057482A">
        <w:rPr>
          <w:rFonts w:ascii="Arial" w:hAnsi="Arial" w:cs="Arial"/>
          <w:sz w:val="22"/>
          <w:szCs w:val="22"/>
        </w:rPr>
        <w:t>щ</w:t>
      </w:r>
      <w:r w:rsidRPr="0057482A">
        <w:rPr>
          <w:rFonts w:ascii="Arial" w:hAnsi="Arial" w:cs="Arial"/>
          <w:sz w:val="22"/>
          <w:szCs w:val="22"/>
          <w:lang w:val="de-DE"/>
        </w:rPr>
        <w:t xml:space="preserve">ествуващите </w:t>
      </w:r>
      <w:r w:rsidRPr="0057482A">
        <w:rPr>
          <w:rFonts w:ascii="Arial" w:hAnsi="Arial" w:cs="Arial"/>
          <w:sz w:val="22"/>
          <w:szCs w:val="22"/>
        </w:rPr>
        <w:t xml:space="preserve"> и направа на нови </w:t>
      </w:r>
      <w:r w:rsidRPr="0057482A">
        <w:rPr>
          <w:rFonts w:ascii="Arial" w:hAnsi="Arial" w:cs="Arial"/>
          <w:sz w:val="22"/>
          <w:szCs w:val="22"/>
          <w:lang w:val="de-DE"/>
        </w:rPr>
        <w:t>по</w:t>
      </w:r>
      <w:r w:rsidRPr="0057482A">
        <w:rPr>
          <w:rFonts w:ascii="Arial" w:hAnsi="Arial" w:cs="Arial"/>
          <w:sz w:val="22"/>
          <w:szCs w:val="22"/>
        </w:rPr>
        <w:t>д</w:t>
      </w:r>
      <w:r w:rsidRPr="0057482A">
        <w:rPr>
          <w:rFonts w:ascii="Arial" w:hAnsi="Arial" w:cs="Arial"/>
          <w:sz w:val="22"/>
          <w:szCs w:val="22"/>
          <w:lang w:val="de-DE"/>
        </w:rPr>
        <w:t xml:space="preserve">стъпи е </w:t>
      </w:r>
      <w:r w:rsidR="00F97DF2">
        <w:rPr>
          <w:rFonts w:ascii="Arial" w:hAnsi="Arial" w:cs="Arial"/>
          <w:sz w:val="22"/>
          <w:szCs w:val="22"/>
          <w:lang w:val="bg-BG"/>
        </w:rPr>
        <w:t>3</w:t>
      </w:r>
      <w:r>
        <w:rPr>
          <w:rFonts w:ascii="Arial" w:hAnsi="Arial" w:cs="Arial"/>
          <w:sz w:val="22"/>
          <w:szCs w:val="22"/>
          <w:lang w:val="bg-BG"/>
        </w:rPr>
        <w:t>500</w:t>
      </w:r>
      <w:r w:rsidRPr="0057482A">
        <w:rPr>
          <w:rFonts w:ascii="Arial" w:hAnsi="Arial" w:cs="Arial"/>
          <w:sz w:val="22"/>
          <w:szCs w:val="22"/>
          <w:lang w:val="de-DE"/>
        </w:rPr>
        <w:t xml:space="preserve"> лева. </w:t>
      </w:r>
    </w:p>
    <w:p w:rsidR="00205C26" w:rsidRDefault="00205C26" w:rsidP="00205C26">
      <w:pPr>
        <w:tabs>
          <w:tab w:val="left" w:pos="0"/>
        </w:tabs>
        <w:autoSpaceDE w:val="0"/>
        <w:autoSpaceDN w:val="0"/>
        <w:adjustRightInd w:val="0"/>
        <w:spacing w:line="250" w:lineRule="exact"/>
        <w:jc w:val="both"/>
        <w:rPr>
          <w:rFonts w:ascii="Arial" w:hAnsi="Arial" w:cs="Arial"/>
          <w:b/>
          <w:sz w:val="22"/>
          <w:szCs w:val="22"/>
        </w:rPr>
      </w:pPr>
    </w:p>
    <w:p w:rsidR="00205C26" w:rsidRPr="00A51AFD" w:rsidRDefault="00205C26" w:rsidP="00205C26">
      <w:pPr>
        <w:tabs>
          <w:tab w:val="left" w:pos="0"/>
        </w:tabs>
        <w:autoSpaceDE w:val="0"/>
        <w:autoSpaceDN w:val="0"/>
        <w:adjustRightInd w:val="0"/>
        <w:spacing w:line="250" w:lineRule="exac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10.</w:t>
      </w:r>
      <w:r w:rsidRPr="00A51AFD">
        <w:rPr>
          <w:rFonts w:ascii="Arial" w:hAnsi="Arial" w:cs="Arial"/>
          <w:b/>
          <w:sz w:val="22"/>
          <w:szCs w:val="22"/>
        </w:rPr>
        <w:t xml:space="preserve">9.През пожароопасния сезон ежегодно да се назначават един пожаронаблюдател за </w:t>
      </w:r>
      <w:r>
        <w:rPr>
          <w:rFonts w:ascii="Arial" w:hAnsi="Arial" w:cs="Arial"/>
          <w:b/>
          <w:sz w:val="22"/>
          <w:szCs w:val="22"/>
          <w:lang w:val="bg-BG"/>
        </w:rPr>
        <w:t>съответния</w:t>
      </w:r>
      <w:r w:rsidRPr="00A51AFD">
        <w:rPr>
          <w:rFonts w:ascii="Arial" w:hAnsi="Arial" w:cs="Arial"/>
          <w:b/>
          <w:sz w:val="22"/>
          <w:szCs w:val="22"/>
        </w:rPr>
        <w:t xml:space="preserve"> ГСУ, </w:t>
      </w:r>
      <w:r w:rsidRPr="00A51AFD">
        <w:rPr>
          <w:rFonts w:ascii="Arial" w:hAnsi="Arial" w:cs="Arial"/>
          <w:sz w:val="22"/>
          <w:szCs w:val="22"/>
        </w:rPr>
        <w:t>ко</w:t>
      </w:r>
      <w:r>
        <w:rPr>
          <w:rFonts w:ascii="Arial" w:hAnsi="Arial" w:cs="Arial"/>
          <w:sz w:val="22"/>
          <w:szCs w:val="22"/>
          <w:lang w:val="bg-BG"/>
        </w:rPr>
        <w:t>й</w:t>
      </w:r>
      <w:r w:rsidRPr="00A51AFD">
        <w:rPr>
          <w:rFonts w:ascii="Arial" w:hAnsi="Arial" w:cs="Arial"/>
          <w:sz w:val="22"/>
          <w:szCs w:val="22"/>
        </w:rPr>
        <w:t xml:space="preserve">то ще извършва наблюдение чрез патрулиране, съоръжен с транспортна и съобщителна техника. Необходимите средства за назначаване на </w:t>
      </w:r>
      <w:r>
        <w:rPr>
          <w:rFonts w:ascii="Arial" w:hAnsi="Arial" w:cs="Arial"/>
          <w:sz w:val="22"/>
          <w:szCs w:val="22"/>
        </w:rPr>
        <w:t>пожаронаблюдателя</w:t>
      </w:r>
      <w:r w:rsidRPr="00A51AFD">
        <w:rPr>
          <w:rFonts w:ascii="Arial" w:hAnsi="Arial" w:cs="Arial"/>
          <w:sz w:val="22"/>
          <w:szCs w:val="22"/>
        </w:rPr>
        <w:t xml:space="preserve"> през десетилетието ще бъдат около </w:t>
      </w:r>
      <w:r>
        <w:rPr>
          <w:rFonts w:ascii="Arial" w:hAnsi="Arial" w:cs="Arial"/>
          <w:sz w:val="22"/>
          <w:szCs w:val="22"/>
          <w:lang w:val="bg-BG"/>
        </w:rPr>
        <w:t>90000</w:t>
      </w:r>
      <w:r w:rsidRPr="00A51AFD">
        <w:rPr>
          <w:rFonts w:ascii="Arial" w:hAnsi="Arial" w:cs="Arial"/>
          <w:sz w:val="22"/>
          <w:szCs w:val="22"/>
        </w:rPr>
        <w:t xml:space="preserve"> лв. </w:t>
      </w:r>
      <w:r>
        <w:rPr>
          <w:rFonts w:ascii="Arial" w:hAnsi="Arial" w:cs="Arial"/>
          <w:sz w:val="22"/>
          <w:szCs w:val="22"/>
          <w:lang w:val="bg-BG"/>
        </w:rPr>
        <w:t xml:space="preserve">За </w:t>
      </w:r>
      <w:r w:rsidRPr="00A51AFD">
        <w:rPr>
          <w:rFonts w:ascii="Arial" w:hAnsi="Arial" w:cs="Arial"/>
          <w:sz w:val="22"/>
          <w:szCs w:val="22"/>
        </w:rPr>
        <w:t>пожаронаблюдател</w:t>
      </w:r>
      <w:r>
        <w:rPr>
          <w:rFonts w:ascii="Arial" w:hAnsi="Arial" w:cs="Arial"/>
          <w:sz w:val="22"/>
          <w:szCs w:val="22"/>
          <w:lang w:val="bg-BG"/>
        </w:rPr>
        <w:t>я</w:t>
      </w:r>
      <w:r w:rsidRPr="00A51AFD">
        <w:rPr>
          <w:rFonts w:ascii="Arial" w:hAnsi="Arial" w:cs="Arial"/>
          <w:sz w:val="22"/>
          <w:szCs w:val="22"/>
        </w:rPr>
        <w:t xml:space="preserve"> е необходимо да бъде съоръжен с мотор, радиостанция с пълен обхат за цялото стопанство и бинокъл. </w:t>
      </w:r>
    </w:p>
    <w:p w:rsidR="00205C26" w:rsidRPr="00711260" w:rsidRDefault="00205C26" w:rsidP="00205C26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205C26" w:rsidRPr="00822B68" w:rsidRDefault="00205C26" w:rsidP="00205C26">
      <w:pPr>
        <w:ind w:firstLine="720"/>
        <w:jc w:val="both"/>
        <w:rPr>
          <w:rFonts w:ascii="Arial" w:hAnsi="Arial" w:cs="Arial"/>
          <w:i/>
          <w:sz w:val="22"/>
          <w:szCs w:val="22"/>
        </w:rPr>
      </w:pPr>
      <w:r w:rsidRPr="00822B68">
        <w:rPr>
          <w:rFonts w:ascii="Arial" w:hAnsi="Arial" w:cs="Arial"/>
          <w:i/>
          <w:sz w:val="22"/>
          <w:szCs w:val="22"/>
        </w:rPr>
        <w:t>За да се избегне опасността от възникване на пожари е необходимо да се проведат следните мероприятия:</w:t>
      </w:r>
    </w:p>
    <w:p w:rsidR="00205C26" w:rsidRPr="00822B68" w:rsidRDefault="00205C26" w:rsidP="00205C26">
      <w:pPr>
        <w:jc w:val="both"/>
        <w:rPr>
          <w:rFonts w:ascii="Arial" w:hAnsi="Arial" w:cs="Arial"/>
          <w:sz w:val="22"/>
          <w:szCs w:val="22"/>
        </w:rPr>
      </w:pPr>
      <w:r w:rsidRPr="00822B68">
        <w:rPr>
          <w:rFonts w:ascii="Arial" w:hAnsi="Arial" w:cs="Arial"/>
          <w:sz w:val="22"/>
          <w:szCs w:val="22"/>
        </w:rPr>
        <w:lastRenderedPageBreak/>
        <w:t xml:space="preserve">- Покрай пътищата минаващи през горите с висока пожарна опасност за да се избегне опасността от пожари ежегодно да се извършва окосяване на тревата и изнасянето и. Редовно да се извършва събиране на сухата и паднала маса и другите леснозапалимите материали да са на 10 - 20 м от двете страни на пътя. За тези мероприятия през десетилетието ще са необходими </w:t>
      </w:r>
      <w:r w:rsidR="00F97DF2">
        <w:rPr>
          <w:rFonts w:ascii="Arial" w:hAnsi="Arial" w:cs="Arial"/>
          <w:sz w:val="22"/>
          <w:szCs w:val="22"/>
          <w:lang w:val="bg-BG"/>
        </w:rPr>
        <w:t>4500</w:t>
      </w:r>
      <w:r w:rsidRPr="00822B68">
        <w:rPr>
          <w:rFonts w:ascii="Arial" w:hAnsi="Arial" w:cs="Arial"/>
          <w:sz w:val="22"/>
          <w:szCs w:val="22"/>
        </w:rPr>
        <w:t xml:space="preserve"> лв. </w:t>
      </w:r>
    </w:p>
    <w:p w:rsidR="00205C26" w:rsidRPr="00822B68" w:rsidRDefault="00205C26" w:rsidP="00205C26">
      <w:pPr>
        <w:jc w:val="both"/>
        <w:rPr>
          <w:rFonts w:ascii="Arial" w:hAnsi="Arial" w:cs="Arial"/>
          <w:sz w:val="22"/>
          <w:szCs w:val="22"/>
        </w:rPr>
      </w:pPr>
      <w:r w:rsidRPr="00822B68">
        <w:rPr>
          <w:rFonts w:ascii="Arial" w:hAnsi="Arial" w:cs="Arial"/>
          <w:sz w:val="22"/>
          <w:szCs w:val="22"/>
        </w:rPr>
        <w:t xml:space="preserve">- Паленето на огън през пожароопасния сезон да се забрани. Да се забрани паленето на стърнища в близост до горските комплекси. </w:t>
      </w:r>
    </w:p>
    <w:p w:rsidR="00205C26" w:rsidRDefault="00205C26" w:rsidP="00205C26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205C26" w:rsidRPr="006F4D83" w:rsidRDefault="00205C26" w:rsidP="00205C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10.</w:t>
      </w:r>
      <w:r w:rsidRPr="006F4D83">
        <w:rPr>
          <w:rFonts w:ascii="Arial" w:hAnsi="Arial" w:cs="Arial"/>
          <w:b/>
          <w:sz w:val="22"/>
          <w:szCs w:val="22"/>
        </w:rPr>
        <w:t>10.Табели и плакати</w:t>
      </w:r>
      <w:r w:rsidRPr="006F4D83">
        <w:rPr>
          <w:rFonts w:ascii="Arial" w:hAnsi="Arial" w:cs="Arial"/>
          <w:sz w:val="22"/>
          <w:szCs w:val="22"/>
        </w:rPr>
        <w:t xml:space="preserve"> с противопожарно съдържание да се поставят и поддържат в добър вид на подходящи места край населените места, вилни зони и курортни местности, по пътищата за основните горски територии, туристическите пътеки, местата за къмпиране и палене на огън и др. </w:t>
      </w:r>
    </w:p>
    <w:p w:rsidR="00205C26" w:rsidRDefault="00205C26" w:rsidP="00205C26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bg-BG"/>
        </w:rPr>
        <w:t>Участъкът</w:t>
      </w:r>
      <w:r w:rsidRPr="00561029">
        <w:rPr>
          <w:rFonts w:ascii="Arial" w:hAnsi="Arial" w:cs="Arial"/>
          <w:sz w:val="22"/>
          <w:szCs w:val="22"/>
        </w:rPr>
        <w:t xml:space="preserve"> подръжка – ежегодно </w:t>
      </w:r>
      <w:r w:rsidR="00F97DF2">
        <w:rPr>
          <w:rFonts w:ascii="Arial" w:hAnsi="Arial" w:cs="Arial"/>
          <w:sz w:val="22"/>
          <w:szCs w:val="22"/>
          <w:lang w:val="bg-BG"/>
        </w:rPr>
        <w:t>4</w:t>
      </w:r>
      <w:r>
        <w:rPr>
          <w:rFonts w:ascii="Arial" w:hAnsi="Arial" w:cs="Arial"/>
          <w:sz w:val="22"/>
          <w:szCs w:val="22"/>
        </w:rPr>
        <w:t xml:space="preserve"> </w:t>
      </w:r>
      <w:r w:rsidRPr="00561029">
        <w:rPr>
          <w:rFonts w:ascii="Arial" w:hAnsi="Arial" w:cs="Arial"/>
          <w:sz w:val="22"/>
          <w:szCs w:val="22"/>
        </w:rPr>
        <w:t>бр.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="00F97DF2">
        <w:rPr>
          <w:rFonts w:ascii="Arial" w:hAnsi="Arial" w:cs="Arial"/>
          <w:sz w:val="22"/>
          <w:szCs w:val="22"/>
        </w:rPr>
        <w:t>п</w:t>
      </w:r>
      <w:r w:rsidRPr="00561029">
        <w:rPr>
          <w:rFonts w:ascii="Arial" w:hAnsi="Arial" w:cs="Arial"/>
          <w:sz w:val="22"/>
          <w:szCs w:val="22"/>
        </w:rPr>
        <w:t>ротивопожарни</w:t>
      </w:r>
      <w:proofErr w:type="gramEnd"/>
      <w:r w:rsidR="00F97DF2">
        <w:rPr>
          <w:rFonts w:ascii="Arial" w:hAnsi="Arial" w:cs="Arial"/>
          <w:sz w:val="22"/>
          <w:szCs w:val="22"/>
          <w:lang w:val="bg-BG"/>
        </w:rPr>
        <w:t xml:space="preserve"> </w:t>
      </w:r>
      <w:r w:rsidRPr="00561029">
        <w:rPr>
          <w:rFonts w:ascii="Arial" w:hAnsi="Arial" w:cs="Arial"/>
          <w:sz w:val="22"/>
          <w:szCs w:val="22"/>
        </w:rPr>
        <w:t>табла в горските територии на местата с повишена пожарна опастност</w:t>
      </w:r>
      <w:r>
        <w:rPr>
          <w:rFonts w:ascii="Arial" w:hAnsi="Arial" w:cs="Arial"/>
          <w:sz w:val="22"/>
          <w:szCs w:val="22"/>
        </w:rPr>
        <w:t>, където съответно има и противопожарни табели.</w:t>
      </w:r>
    </w:p>
    <w:p w:rsidR="00205C26" w:rsidRDefault="00205C26" w:rsidP="00205C2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FF3ACE">
        <w:rPr>
          <w:rFonts w:ascii="Arial" w:hAnsi="Arial" w:cs="Arial"/>
          <w:sz w:val="22"/>
          <w:szCs w:val="22"/>
        </w:rPr>
        <w:t xml:space="preserve">Съществуващи табла </w:t>
      </w:r>
      <w:r>
        <w:rPr>
          <w:rFonts w:ascii="Arial" w:hAnsi="Arial" w:cs="Arial"/>
          <w:sz w:val="22"/>
          <w:szCs w:val="22"/>
        </w:rPr>
        <w:t xml:space="preserve">с </w:t>
      </w:r>
      <w:r w:rsidRPr="00FF3ACE">
        <w:rPr>
          <w:rFonts w:ascii="Arial" w:hAnsi="Arial" w:cs="Arial"/>
          <w:sz w:val="22"/>
          <w:szCs w:val="22"/>
        </w:rPr>
        <w:t>предупредителни табели</w:t>
      </w:r>
      <w:r>
        <w:rPr>
          <w:rFonts w:ascii="Arial" w:hAnsi="Arial" w:cs="Arial"/>
          <w:sz w:val="22"/>
          <w:szCs w:val="22"/>
        </w:rPr>
        <w:t>:</w:t>
      </w:r>
    </w:p>
    <w:p w:rsidR="00F97DF2" w:rsidRPr="00F97DF2" w:rsidRDefault="00F97DF2" w:rsidP="00F97DF2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F97DF2">
        <w:rPr>
          <w:rFonts w:ascii="Arial" w:hAnsi="Arial" w:cs="Arial"/>
          <w:b/>
          <w:sz w:val="22"/>
          <w:szCs w:val="22"/>
          <w:lang w:eastAsia="en-US"/>
        </w:rPr>
        <w:t xml:space="preserve">обект Славейково - 4 бр. </w:t>
      </w:r>
    </w:p>
    <w:p w:rsidR="00205C26" w:rsidRDefault="00205C26" w:rsidP="00205C26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205C26" w:rsidRPr="00BA0305" w:rsidRDefault="00205C26" w:rsidP="00205C2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BA0305">
        <w:rPr>
          <w:rFonts w:ascii="Arial" w:hAnsi="Arial" w:cs="Arial"/>
          <w:sz w:val="22"/>
          <w:szCs w:val="22"/>
        </w:rPr>
        <w:t xml:space="preserve">Предвижда се през десетилетието да се подновяват и опресняват </w:t>
      </w:r>
      <w:r w:rsidR="00DB11CF">
        <w:rPr>
          <w:rFonts w:ascii="Arial" w:hAnsi="Arial" w:cs="Arial"/>
          <w:sz w:val="22"/>
          <w:szCs w:val="22"/>
          <w:lang w:val="bg-BG"/>
        </w:rPr>
        <w:t>1</w:t>
      </w:r>
      <w:r>
        <w:rPr>
          <w:rFonts w:ascii="Arial" w:hAnsi="Arial" w:cs="Arial"/>
          <w:sz w:val="22"/>
          <w:szCs w:val="22"/>
          <w:lang w:val="bg-BG"/>
        </w:rPr>
        <w:t>50</w:t>
      </w:r>
      <w:r w:rsidRPr="00BA0305">
        <w:rPr>
          <w:rFonts w:ascii="Arial" w:hAnsi="Arial" w:cs="Arial"/>
          <w:sz w:val="22"/>
          <w:szCs w:val="22"/>
        </w:rPr>
        <w:t xml:space="preserve"> броя противопожарни табели и плакати за противопожарна безопастност по утвърден образец, както и </w:t>
      </w:r>
      <w:r>
        <w:rPr>
          <w:rFonts w:ascii="Arial" w:hAnsi="Arial" w:cs="Arial"/>
          <w:sz w:val="22"/>
          <w:szCs w:val="22"/>
        </w:rPr>
        <w:t xml:space="preserve">ежегодното </w:t>
      </w:r>
      <w:r w:rsidRPr="00BA0305">
        <w:rPr>
          <w:rFonts w:ascii="Arial" w:hAnsi="Arial" w:cs="Arial"/>
          <w:sz w:val="22"/>
          <w:szCs w:val="22"/>
        </w:rPr>
        <w:t xml:space="preserve">поддържането на </w:t>
      </w:r>
      <w:r w:rsidR="00DB11CF">
        <w:rPr>
          <w:rFonts w:ascii="Arial" w:hAnsi="Arial" w:cs="Arial"/>
          <w:sz w:val="22"/>
          <w:szCs w:val="22"/>
          <w:lang w:val="bg-BG"/>
        </w:rPr>
        <w:t>4</w:t>
      </w:r>
      <w:r w:rsidRPr="00BA0305">
        <w:rPr>
          <w:rFonts w:ascii="Arial" w:hAnsi="Arial" w:cs="Arial"/>
          <w:sz w:val="22"/>
          <w:szCs w:val="22"/>
        </w:rPr>
        <w:t xml:space="preserve"> бр. </w:t>
      </w:r>
      <w:proofErr w:type="gramStart"/>
      <w:r w:rsidRPr="00BA0305">
        <w:rPr>
          <w:rFonts w:ascii="Arial" w:hAnsi="Arial" w:cs="Arial"/>
          <w:sz w:val="22"/>
          <w:szCs w:val="22"/>
        </w:rPr>
        <w:t>противопожарни</w:t>
      </w:r>
      <w:proofErr w:type="gramEnd"/>
      <w:r w:rsidR="00DB11CF">
        <w:rPr>
          <w:rFonts w:ascii="Arial" w:hAnsi="Arial" w:cs="Arial"/>
          <w:sz w:val="22"/>
          <w:szCs w:val="22"/>
          <w:lang w:val="bg-BG"/>
        </w:rPr>
        <w:t xml:space="preserve"> </w:t>
      </w:r>
      <w:r w:rsidRPr="00BA0305">
        <w:rPr>
          <w:rFonts w:ascii="Arial" w:hAnsi="Arial" w:cs="Arial"/>
          <w:sz w:val="22"/>
          <w:szCs w:val="22"/>
        </w:rPr>
        <w:t xml:space="preserve">табла , като за това ще са необходими </w:t>
      </w:r>
      <w:r w:rsidR="00DB11CF">
        <w:rPr>
          <w:rFonts w:ascii="Arial" w:hAnsi="Arial" w:cs="Arial"/>
          <w:sz w:val="22"/>
          <w:szCs w:val="22"/>
          <w:lang w:val="bg-BG"/>
        </w:rPr>
        <w:t>110000</w:t>
      </w:r>
      <w:r w:rsidRPr="00BA0305">
        <w:rPr>
          <w:rFonts w:ascii="Arial" w:hAnsi="Arial" w:cs="Arial"/>
          <w:sz w:val="22"/>
          <w:szCs w:val="22"/>
        </w:rPr>
        <w:t xml:space="preserve"> лв. </w:t>
      </w:r>
      <w:proofErr w:type="gramStart"/>
      <w:r w:rsidRPr="00BA0305">
        <w:rPr>
          <w:rFonts w:ascii="Arial" w:hAnsi="Arial" w:cs="Arial"/>
          <w:sz w:val="22"/>
          <w:szCs w:val="22"/>
        </w:rPr>
        <w:t>за</w:t>
      </w:r>
      <w:proofErr w:type="gramEnd"/>
      <w:r w:rsidRPr="00BA0305">
        <w:rPr>
          <w:rFonts w:ascii="Arial" w:hAnsi="Arial" w:cs="Arial"/>
          <w:sz w:val="22"/>
          <w:szCs w:val="22"/>
        </w:rPr>
        <w:t xml:space="preserve"> десетилетието.  </w:t>
      </w:r>
    </w:p>
    <w:p w:rsidR="00205C26" w:rsidRDefault="00205C26" w:rsidP="00205C26">
      <w:pPr>
        <w:jc w:val="both"/>
        <w:rPr>
          <w:rFonts w:ascii="Arial" w:hAnsi="Arial" w:cs="Arial"/>
          <w:b/>
          <w:sz w:val="22"/>
          <w:szCs w:val="22"/>
        </w:rPr>
      </w:pPr>
    </w:p>
    <w:p w:rsidR="00205C26" w:rsidRPr="00561029" w:rsidRDefault="00205C26" w:rsidP="00205C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10.</w:t>
      </w:r>
      <w:r w:rsidRPr="00561029">
        <w:rPr>
          <w:rFonts w:ascii="Arial" w:hAnsi="Arial" w:cs="Arial"/>
          <w:b/>
          <w:sz w:val="22"/>
          <w:szCs w:val="22"/>
        </w:rPr>
        <w:t>11.Местата за почивка и паркиране</w:t>
      </w:r>
      <w:r w:rsidRPr="0056102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няма такива на територията на стопанството. Ако се обособят такива </w:t>
      </w:r>
      <w:r w:rsidRPr="00561029">
        <w:rPr>
          <w:rFonts w:ascii="Arial" w:hAnsi="Arial" w:cs="Arial"/>
          <w:sz w:val="22"/>
          <w:szCs w:val="22"/>
        </w:rPr>
        <w:t xml:space="preserve">да се ограничават с минерализовани ивици, които напълно да ги изолират от </w:t>
      </w:r>
      <w:r>
        <w:rPr>
          <w:rFonts w:ascii="Arial" w:hAnsi="Arial" w:cs="Arial"/>
          <w:sz w:val="22"/>
          <w:szCs w:val="22"/>
        </w:rPr>
        <w:t>ГТ</w:t>
      </w:r>
      <w:r w:rsidRPr="00561029">
        <w:rPr>
          <w:rFonts w:ascii="Arial" w:hAnsi="Arial" w:cs="Arial"/>
          <w:sz w:val="22"/>
          <w:szCs w:val="22"/>
        </w:rPr>
        <w:t xml:space="preserve"> и да се обозначат съгласно БДС. </w:t>
      </w:r>
    </w:p>
    <w:p w:rsidR="00205C26" w:rsidRDefault="00205C26" w:rsidP="00205C26">
      <w:pPr>
        <w:rPr>
          <w:rFonts w:ascii="Arial" w:hAnsi="Arial" w:cs="Arial"/>
          <w:b/>
          <w:sz w:val="22"/>
          <w:szCs w:val="22"/>
        </w:rPr>
      </w:pPr>
    </w:p>
    <w:p w:rsidR="00205C26" w:rsidRPr="00A93AC3" w:rsidRDefault="00205C26" w:rsidP="00205C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10.</w:t>
      </w:r>
      <w:r w:rsidRPr="00A93AC3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  <w:lang w:val="bg-BG"/>
        </w:rPr>
        <w:t>2</w:t>
      </w:r>
      <w:r>
        <w:rPr>
          <w:rFonts w:ascii="Arial" w:hAnsi="Arial" w:cs="Arial"/>
          <w:b/>
          <w:sz w:val="22"/>
          <w:szCs w:val="22"/>
        </w:rPr>
        <w:t>.</w:t>
      </w:r>
      <w:r w:rsidRPr="00A93AC3">
        <w:rPr>
          <w:rFonts w:ascii="Arial" w:hAnsi="Arial" w:cs="Arial"/>
          <w:b/>
          <w:sz w:val="22"/>
          <w:szCs w:val="22"/>
        </w:rPr>
        <w:t>Местата за палене на огън</w:t>
      </w:r>
      <w:r w:rsidRPr="00A93AC3">
        <w:rPr>
          <w:rFonts w:ascii="Arial" w:hAnsi="Arial" w:cs="Arial"/>
          <w:sz w:val="22"/>
          <w:szCs w:val="22"/>
        </w:rPr>
        <w:t xml:space="preserve"> - местата определени за такива са посочени и на Противопожарните карти.</w:t>
      </w:r>
    </w:p>
    <w:p w:rsidR="0080190F" w:rsidRDefault="0080190F" w:rsidP="00205C26">
      <w:pPr>
        <w:ind w:left="360" w:firstLine="360"/>
        <w:jc w:val="both"/>
        <w:rPr>
          <w:rFonts w:ascii="Arial" w:hAnsi="Arial" w:cs="Arial"/>
          <w:sz w:val="22"/>
          <w:szCs w:val="22"/>
        </w:rPr>
      </w:pPr>
    </w:p>
    <w:p w:rsidR="00205C26" w:rsidRPr="00A93AC3" w:rsidRDefault="00205C26" w:rsidP="00205C26">
      <w:pPr>
        <w:ind w:left="360" w:firstLine="360"/>
        <w:jc w:val="both"/>
        <w:rPr>
          <w:rFonts w:ascii="Arial" w:hAnsi="Arial" w:cs="Arial"/>
          <w:sz w:val="22"/>
          <w:szCs w:val="22"/>
        </w:rPr>
      </w:pPr>
      <w:r w:rsidRPr="00A93AC3">
        <w:rPr>
          <w:rFonts w:ascii="Arial" w:hAnsi="Arial" w:cs="Arial"/>
          <w:sz w:val="22"/>
          <w:szCs w:val="22"/>
        </w:rPr>
        <w:t xml:space="preserve">Местата за палене на огън в горските територии на </w:t>
      </w:r>
      <w:r>
        <w:rPr>
          <w:rFonts w:ascii="Arial" w:hAnsi="Arial" w:cs="Arial"/>
          <w:sz w:val="22"/>
          <w:szCs w:val="22"/>
          <w:lang w:val="bg-BG"/>
        </w:rPr>
        <w:t xml:space="preserve">ГСУ </w:t>
      </w:r>
      <w:r w:rsidRPr="00A93AC3">
        <w:rPr>
          <w:rFonts w:ascii="Arial" w:hAnsi="Arial" w:cs="Arial"/>
          <w:sz w:val="22"/>
          <w:szCs w:val="22"/>
        </w:rPr>
        <w:t>„</w:t>
      </w:r>
      <w:r w:rsidR="00DB11CF">
        <w:rPr>
          <w:rFonts w:ascii="Arial" w:hAnsi="Arial" w:cs="Arial"/>
          <w:sz w:val="22"/>
          <w:szCs w:val="22"/>
          <w:lang w:val="bg-BG"/>
        </w:rPr>
        <w:t>Провадия</w:t>
      </w:r>
      <w:r w:rsidRPr="00A93AC3">
        <w:rPr>
          <w:rFonts w:ascii="Arial" w:hAnsi="Arial" w:cs="Arial"/>
          <w:sz w:val="22"/>
          <w:szCs w:val="22"/>
        </w:rPr>
        <w:t>“, като следва:</w:t>
      </w:r>
      <w:r w:rsidRPr="00E22B9E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DB11CF" w:rsidRPr="00153F00" w:rsidRDefault="00DB11CF" w:rsidP="00DB11CF">
      <w:pPr>
        <w:pStyle w:val="ListParagraph"/>
        <w:numPr>
          <w:ilvl w:val="0"/>
          <w:numId w:val="33"/>
        </w:numPr>
        <w:ind w:left="0" w:firstLine="0"/>
        <w:jc w:val="both"/>
        <w:rPr>
          <w:rFonts w:ascii="Arial" w:hAnsi="Arial" w:cs="Arial"/>
          <w:sz w:val="22"/>
          <w:szCs w:val="22"/>
          <w:lang w:eastAsia="en-US"/>
        </w:rPr>
      </w:pPr>
      <w:r w:rsidRPr="00153F00">
        <w:rPr>
          <w:rFonts w:ascii="Arial" w:hAnsi="Arial" w:cs="Arial"/>
          <w:sz w:val="22"/>
          <w:szCs w:val="22"/>
          <w:lang w:val="en-US" w:eastAsia="en-US"/>
        </w:rPr>
        <w:t>местност „Паметника”</w:t>
      </w:r>
      <w:r>
        <w:rPr>
          <w:rFonts w:ascii="Arial" w:hAnsi="Arial" w:cs="Arial"/>
          <w:sz w:val="22"/>
          <w:szCs w:val="22"/>
          <w:lang w:eastAsia="en-US"/>
        </w:rPr>
        <w:t xml:space="preserve"> подотдел  152 – 4 </w:t>
      </w:r>
      <w:r w:rsidRPr="00153F00">
        <w:rPr>
          <w:rFonts w:ascii="Arial" w:hAnsi="Arial" w:cs="Arial"/>
          <w:sz w:val="22"/>
          <w:szCs w:val="22"/>
          <w:lang w:val="en-US" w:eastAsia="en-US"/>
        </w:rPr>
        <w:t>–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153F00">
        <w:rPr>
          <w:rFonts w:ascii="Arial" w:hAnsi="Arial" w:cs="Arial"/>
          <w:sz w:val="22"/>
          <w:szCs w:val="22"/>
          <w:lang w:val="en-US" w:eastAsia="en-US"/>
        </w:rPr>
        <w:t>землище с. Комарево</w:t>
      </w:r>
      <w:r w:rsidRPr="00153F00">
        <w:rPr>
          <w:rFonts w:ascii="Arial" w:hAnsi="Arial" w:cs="Arial"/>
          <w:sz w:val="22"/>
          <w:szCs w:val="22"/>
          <w:lang w:eastAsia="en-US"/>
        </w:rPr>
        <w:t>;</w:t>
      </w:r>
    </w:p>
    <w:p w:rsidR="00DB11CF" w:rsidRPr="00AA2B32" w:rsidRDefault="00DB11CF" w:rsidP="00DB11CF">
      <w:pPr>
        <w:pStyle w:val="ListParagraph"/>
        <w:numPr>
          <w:ilvl w:val="0"/>
          <w:numId w:val="33"/>
        </w:numPr>
        <w:ind w:left="0" w:firstLine="0"/>
        <w:jc w:val="both"/>
        <w:rPr>
          <w:rFonts w:ascii="Arial" w:hAnsi="Arial" w:cs="Arial"/>
          <w:sz w:val="22"/>
          <w:szCs w:val="22"/>
          <w:lang w:eastAsia="en-US"/>
        </w:rPr>
      </w:pPr>
      <w:r w:rsidRPr="00AA2B32">
        <w:rPr>
          <w:rFonts w:ascii="Arial" w:hAnsi="Arial" w:cs="Arial"/>
          <w:sz w:val="22"/>
          <w:szCs w:val="22"/>
          <w:lang w:val="en-US" w:eastAsia="en-US"/>
        </w:rPr>
        <w:t>местност „Дядо Колчова чешма”</w:t>
      </w:r>
      <w:r w:rsidRPr="00AA2B32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подотдел </w:t>
      </w:r>
      <w:r w:rsidRPr="00AA2B32">
        <w:rPr>
          <w:rFonts w:ascii="Arial" w:hAnsi="Arial" w:cs="Arial"/>
          <w:sz w:val="22"/>
          <w:szCs w:val="22"/>
          <w:lang w:eastAsia="en-US"/>
        </w:rPr>
        <w:t xml:space="preserve"> 158 к</w:t>
      </w:r>
      <w:r w:rsidRPr="00AA2B32">
        <w:rPr>
          <w:rFonts w:ascii="Arial" w:hAnsi="Arial" w:cs="Arial"/>
          <w:sz w:val="22"/>
          <w:szCs w:val="22"/>
          <w:lang w:val="en-US" w:eastAsia="en-US"/>
        </w:rPr>
        <w:t xml:space="preserve"> – землище</w:t>
      </w:r>
      <w:r w:rsidRPr="00AA2B32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AA2B32">
        <w:rPr>
          <w:rFonts w:ascii="Arial" w:hAnsi="Arial" w:cs="Arial"/>
          <w:sz w:val="22"/>
          <w:szCs w:val="22"/>
          <w:lang w:val="en-US" w:eastAsia="en-US"/>
        </w:rPr>
        <w:t>с.Блъсково</w:t>
      </w:r>
      <w:r w:rsidRPr="00AA2B32">
        <w:rPr>
          <w:rFonts w:ascii="Arial" w:hAnsi="Arial" w:cs="Arial"/>
          <w:sz w:val="22"/>
          <w:szCs w:val="22"/>
          <w:lang w:eastAsia="en-US"/>
        </w:rPr>
        <w:t>;</w:t>
      </w:r>
    </w:p>
    <w:p w:rsidR="00DB11CF" w:rsidRPr="00153F00" w:rsidRDefault="00DB11CF" w:rsidP="00DB11CF">
      <w:pPr>
        <w:pStyle w:val="ListParagraph"/>
        <w:numPr>
          <w:ilvl w:val="0"/>
          <w:numId w:val="33"/>
        </w:numPr>
        <w:ind w:left="0" w:firstLine="0"/>
        <w:jc w:val="both"/>
        <w:rPr>
          <w:rFonts w:ascii="Arial" w:hAnsi="Arial" w:cs="Arial"/>
          <w:sz w:val="22"/>
          <w:szCs w:val="22"/>
          <w:lang w:eastAsia="en-US"/>
        </w:rPr>
      </w:pPr>
      <w:r w:rsidRPr="00153F00">
        <w:rPr>
          <w:rFonts w:ascii="Arial" w:hAnsi="Arial" w:cs="Arial"/>
          <w:sz w:val="22"/>
          <w:szCs w:val="22"/>
          <w:lang w:val="en-US" w:eastAsia="en-US"/>
        </w:rPr>
        <w:t>местност „</w:t>
      </w:r>
      <w:r>
        <w:rPr>
          <w:rFonts w:ascii="Arial" w:hAnsi="Arial" w:cs="Arial"/>
          <w:sz w:val="22"/>
          <w:szCs w:val="22"/>
          <w:lang w:eastAsia="en-US"/>
        </w:rPr>
        <w:t>Саръ гьолджук</w:t>
      </w:r>
      <w:r w:rsidRPr="00153F00">
        <w:rPr>
          <w:rFonts w:ascii="Arial" w:hAnsi="Arial" w:cs="Arial"/>
          <w:sz w:val="22"/>
          <w:szCs w:val="22"/>
          <w:lang w:val="en-US" w:eastAsia="en-US"/>
        </w:rPr>
        <w:t>”</w:t>
      </w:r>
      <w:r>
        <w:rPr>
          <w:rFonts w:ascii="Arial" w:hAnsi="Arial" w:cs="Arial"/>
          <w:sz w:val="22"/>
          <w:szCs w:val="22"/>
          <w:lang w:eastAsia="en-US"/>
        </w:rPr>
        <w:t xml:space="preserve">  ловен заслон 168 д</w:t>
      </w:r>
      <w:r w:rsidRPr="00153F00">
        <w:rPr>
          <w:rFonts w:ascii="Arial" w:hAnsi="Arial" w:cs="Arial"/>
          <w:sz w:val="22"/>
          <w:szCs w:val="22"/>
          <w:lang w:val="en-US" w:eastAsia="en-US"/>
        </w:rPr>
        <w:t xml:space="preserve"> – землище</w:t>
      </w:r>
      <w:r w:rsidRPr="00153F00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153F00">
        <w:rPr>
          <w:rFonts w:ascii="Arial" w:hAnsi="Arial" w:cs="Arial"/>
          <w:sz w:val="22"/>
          <w:szCs w:val="22"/>
          <w:lang w:val="en-US" w:eastAsia="en-US"/>
        </w:rPr>
        <w:t>с.Блъсково</w:t>
      </w:r>
      <w:r w:rsidRPr="00153F00">
        <w:rPr>
          <w:rFonts w:ascii="Arial" w:hAnsi="Arial" w:cs="Arial"/>
          <w:sz w:val="22"/>
          <w:szCs w:val="22"/>
          <w:lang w:eastAsia="en-US"/>
        </w:rPr>
        <w:t>;</w:t>
      </w:r>
    </w:p>
    <w:p w:rsidR="00DB11CF" w:rsidRPr="00A37DB4" w:rsidRDefault="00DB11CF" w:rsidP="00DB11CF">
      <w:pPr>
        <w:pStyle w:val="ListParagraph"/>
        <w:numPr>
          <w:ilvl w:val="0"/>
          <w:numId w:val="33"/>
        </w:numPr>
        <w:tabs>
          <w:tab w:val="left" w:pos="0"/>
        </w:tabs>
        <w:ind w:left="0" w:firstLine="0"/>
        <w:jc w:val="both"/>
        <w:rPr>
          <w:rFonts w:ascii="Arial" w:hAnsi="Arial" w:cs="Arial"/>
          <w:sz w:val="22"/>
          <w:szCs w:val="22"/>
          <w:lang w:val="en-US" w:eastAsia="en-US"/>
        </w:rPr>
      </w:pPr>
      <w:r>
        <w:rPr>
          <w:rFonts w:ascii="Arial" w:hAnsi="Arial" w:cs="Arial"/>
          <w:sz w:val="22"/>
          <w:szCs w:val="22"/>
          <w:lang w:eastAsia="en-US"/>
        </w:rPr>
        <w:t>ловен заслон</w:t>
      </w:r>
      <w:r w:rsidRPr="00153F00">
        <w:rPr>
          <w:rFonts w:ascii="Arial" w:hAnsi="Arial" w:cs="Arial"/>
          <w:sz w:val="22"/>
          <w:szCs w:val="22"/>
          <w:lang w:val="en-US"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186 и - </w:t>
      </w:r>
      <w:r w:rsidRPr="00153F00">
        <w:rPr>
          <w:rFonts w:ascii="Arial" w:hAnsi="Arial" w:cs="Arial"/>
          <w:sz w:val="22"/>
          <w:szCs w:val="22"/>
          <w:lang w:val="en-US" w:eastAsia="en-US"/>
        </w:rPr>
        <w:t>землище с.</w:t>
      </w:r>
      <w:r w:rsidRPr="00C0258F">
        <w:rPr>
          <w:rFonts w:ascii="Arial" w:hAnsi="Arial" w:cs="Arial"/>
          <w:sz w:val="22"/>
          <w:szCs w:val="22"/>
          <w:lang w:val="en-US" w:eastAsia="en-US"/>
        </w:rPr>
        <w:t xml:space="preserve"> </w:t>
      </w:r>
      <w:r w:rsidRPr="00153F00">
        <w:rPr>
          <w:rFonts w:ascii="Arial" w:hAnsi="Arial" w:cs="Arial"/>
          <w:sz w:val="22"/>
          <w:szCs w:val="22"/>
          <w:lang w:val="en-US" w:eastAsia="en-US"/>
        </w:rPr>
        <w:t>Славейково</w:t>
      </w:r>
      <w:r>
        <w:rPr>
          <w:rFonts w:ascii="Arial" w:hAnsi="Arial" w:cs="Arial"/>
          <w:sz w:val="22"/>
          <w:szCs w:val="22"/>
          <w:lang w:eastAsia="en-US"/>
        </w:rPr>
        <w:t>;</w:t>
      </w:r>
    </w:p>
    <w:p w:rsidR="00DB11CF" w:rsidRPr="00EA6911" w:rsidRDefault="00DB11CF" w:rsidP="00DB11CF">
      <w:pPr>
        <w:pStyle w:val="ListParagraph"/>
        <w:numPr>
          <w:ilvl w:val="0"/>
          <w:numId w:val="33"/>
        </w:numPr>
        <w:tabs>
          <w:tab w:val="left" w:pos="0"/>
        </w:tabs>
        <w:ind w:left="0" w:firstLine="0"/>
        <w:jc w:val="both"/>
        <w:rPr>
          <w:rFonts w:ascii="Arial" w:hAnsi="Arial" w:cs="Arial"/>
          <w:sz w:val="22"/>
          <w:szCs w:val="22"/>
          <w:lang w:val="en-US" w:eastAsia="en-US"/>
        </w:rPr>
      </w:pPr>
      <w:r w:rsidRPr="00153F00">
        <w:rPr>
          <w:rFonts w:ascii="Arial" w:hAnsi="Arial" w:cs="Arial"/>
          <w:sz w:val="22"/>
          <w:szCs w:val="22"/>
          <w:lang w:val="en-US" w:eastAsia="en-US"/>
        </w:rPr>
        <w:t xml:space="preserve">местност „Големия асар” </w:t>
      </w:r>
      <w:r>
        <w:rPr>
          <w:rFonts w:ascii="Arial" w:hAnsi="Arial" w:cs="Arial"/>
          <w:sz w:val="22"/>
          <w:szCs w:val="22"/>
          <w:lang w:eastAsia="en-US"/>
        </w:rPr>
        <w:t xml:space="preserve">до 189 б </w:t>
      </w:r>
      <w:r w:rsidRPr="00153F00">
        <w:rPr>
          <w:rFonts w:ascii="Arial" w:hAnsi="Arial" w:cs="Arial"/>
          <w:sz w:val="22"/>
          <w:szCs w:val="22"/>
          <w:lang w:val="en-US" w:eastAsia="en-US"/>
        </w:rPr>
        <w:t>– землище с.Славейково</w:t>
      </w:r>
      <w:r>
        <w:rPr>
          <w:rFonts w:ascii="Arial" w:hAnsi="Arial" w:cs="Arial"/>
          <w:sz w:val="22"/>
          <w:szCs w:val="22"/>
          <w:lang w:eastAsia="en-US"/>
        </w:rPr>
        <w:t>;</w:t>
      </w:r>
      <w:r w:rsidRPr="00315855">
        <w:rPr>
          <w:rFonts w:ascii="Arial" w:hAnsi="Arial" w:cs="Arial"/>
          <w:b/>
          <w:color w:val="FF0000"/>
          <w:sz w:val="22"/>
          <w:szCs w:val="22"/>
          <w:lang w:val="en-US" w:eastAsia="en-US"/>
        </w:rPr>
        <w:t xml:space="preserve"> </w:t>
      </w:r>
    </w:p>
    <w:p w:rsidR="00DB11CF" w:rsidRPr="00E22B9E" w:rsidRDefault="00DB11CF" w:rsidP="00DB11CF">
      <w:pPr>
        <w:pStyle w:val="ListParagraph"/>
        <w:numPr>
          <w:ilvl w:val="0"/>
          <w:numId w:val="33"/>
        </w:numPr>
        <w:tabs>
          <w:tab w:val="left" w:pos="0"/>
        </w:tabs>
        <w:ind w:left="0" w:firstLine="0"/>
        <w:jc w:val="both"/>
        <w:rPr>
          <w:rFonts w:ascii="Arial" w:hAnsi="Arial" w:cs="Arial"/>
          <w:sz w:val="22"/>
          <w:szCs w:val="22"/>
          <w:lang w:val="en-US" w:eastAsia="en-US"/>
        </w:rPr>
      </w:pPr>
      <w:proofErr w:type="gramStart"/>
      <w:r>
        <w:rPr>
          <w:rFonts w:ascii="Arial" w:hAnsi="Arial" w:cs="Arial"/>
          <w:sz w:val="22"/>
          <w:szCs w:val="22"/>
          <w:lang w:val="en-US" w:eastAsia="en-US"/>
        </w:rPr>
        <w:t>местност</w:t>
      </w:r>
      <w:proofErr w:type="gramEnd"/>
      <w:r>
        <w:rPr>
          <w:rFonts w:ascii="Arial" w:hAnsi="Arial" w:cs="Arial"/>
          <w:sz w:val="22"/>
          <w:szCs w:val="22"/>
          <w:lang w:val="en-US" w:eastAsia="en-US"/>
        </w:rPr>
        <w:t xml:space="preserve"> </w:t>
      </w:r>
      <w:r w:rsidRPr="00E22B9E">
        <w:rPr>
          <w:rFonts w:ascii="Arial" w:hAnsi="Arial" w:cs="Arial"/>
          <w:sz w:val="22"/>
          <w:szCs w:val="22"/>
          <w:lang w:val="en-US" w:eastAsia="en-US"/>
        </w:rPr>
        <w:t>„</w:t>
      </w:r>
      <w:r w:rsidRPr="00E22B9E">
        <w:rPr>
          <w:rFonts w:ascii="Arial" w:hAnsi="Arial" w:cs="Arial"/>
          <w:sz w:val="22"/>
          <w:szCs w:val="22"/>
          <w:lang w:eastAsia="en-US"/>
        </w:rPr>
        <w:t>Траверсите</w:t>
      </w:r>
      <w:r w:rsidRPr="00E22B9E">
        <w:rPr>
          <w:rFonts w:ascii="Arial" w:hAnsi="Arial" w:cs="Arial"/>
          <w:sz w:val="22"/>
          <w:szCs w:val="22"/>
          <w:lang w:val="en-US" w:eastAsia="en-US"/>
        </w:rPr>
        <w:t xml:space="preserve">” – </w:t>
      </w:r>
      <w:r w:rsidRPr="00E22B9E">
        <w:rPr>
          <w:rFonts w:ascii="Arial" w:hAnsi="Arial" w:cs="Arial"/>
          <w:sz w:val="22"/>
          <w:szCs w:val="22"/>
          <w:lang w:eastAsia="en-US"/>
        </w:rPr>
        <w:t>ловен заслон</w:t>
      </w:r>
      <w:r w:rsidRPr="00E22B9E">
        <w:rPr>
          <w:rFonts w:ascii="Arial" w:hAnsi="Arial" w:cs="Arial"/>
          <w:sz w:val="22"/>
          <w:szCs w:val="22"/>
          <w:lang w:val="en-US" w:eastAsia="en-US"/>
        </w:rPr>
        <w:t xml:space="preserve"> </w:t>
      </w:r>
      <w:r w:rsidRPr="00E22B9E">
        <w:rPr>
          <w:rFonts w:ascii="Arial" w:hAnsi="Arial" w:cs="Arial"/>
          <w:sz w:val="22"/>
          <w:szCs w:val="22"/>
          <w:lang w:eastAsia="en-US"/>
        </w:rPr>
        <w:t xml:space="preserve">202 в  - </w:t>
      </w:r>
      <w:r w:rsidRPr="00E22B9E">
        <w:rPr>
          <w:rFonts w:ascii="Arial" w:hAnsi="Arial" w:cs="Arial"/>
          <w:sz w:val="22"/>
          <w:szCs w:val="22"/>
          <w:lang w:val="en-US" w:eastAsia="en-US"/>
        </w:rPr>
        <w:t>землище с.</w:t>
      </w:r>
      <w:r w:rsidRPr="00E22B9E">
        <w:rPr>
          <w:rFonts w:ascii="Arial" w:hAnsi="Arial" w:cs="Arial"/>
          <w:sz w:val="22"/>
          <w:szCs w:val="22"/>
          <w:lang w:eastAsia="en-US"/>
        </w:rPr>
        <w:t>Черноок.</w:t>
      </w:r>
      <w:r w:rsidRPr="00E22B9E">
        <w:rPr>
          <w:rFonts w:ascii="Arial" w:hAnsi="Arial" w:cs="Arial"/>
          <w:b/>
          <w:color w:val="FF0000"/>
          <w:sz w:val="22"/>
          <w:szCs w:val="22"/>
          <w:lang w:val="en-US" w:eastAsia="en-US"/>
        </w:rPr>
        <w:t xml:space="preserve"> </w:t>
      </w:r>
    </w:p>
    <w:p w:rsidR="00DB11CF" w:rsidRDefault="00DB11CF" w:rsidP="00205C26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205C26" w:rsidRPr="00B34B9E" w:rsidRDefault="00205C26" w:rsidP="00205C26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B34B9E">
        <w:rPr>
          <w:rFonts w:ascii="Arial" w:hAnsi="Arial" w:cs="Arial"/>
          <w:sz w:val="22"/>
          <w:szCs w:val="22"/>
        </w:rPr>
        <w:t>Определените места за палене на огън са съобразени с изискванията на чл.26 ал</w:t>
      </w:r>
      <w:proofErr w:type="gramStart"/>
      <w:r w:rsidRPr="00B34B9E">
        <w:rPr>
          <w:rFonts w:ascii="Arial" w:hAnsi="Arial" w:cs="Arial"/>
          <w:sz w:val="22"/>
          <w:szCs w:val="22"/>
        </w:rPr>
        <w:t>.(</w:t>
      </w:r>
      <w:proofErr w:type="gramEnd"/>
      <w:r w:rsidRPr="00B34B9E">
        <w:rPr>
          <w:rFonts w:ascii="Arial" w:hAnsi="Arial" w:cs="Arial"/>
          <w:sz w:val="22"/>
          <w:szCs w:val="22"/>
        </w:rPr>
        <w:t xml:space="preserve">2),ал.(3) т.1,т.2,т.3 от наредба №8 от 11.05.2012г. </w:t>
      </w:r>
      <w:proofErr w:type="gramStart"/>
      <w:r w:rsidRPr="00B34B9E">
        <w:rPr>
          <w:rFonts w:ascii="Arial" w:hAnsi="Arial" w:cs="Arial"/>
          <w:sz w:val="22"/>
          <w:szCs w:val="22"/>
        </w:rPr>
        <w:t>на</w:t>
      </w:r>
      <w:proofErr w:type="gramEnd"/>
      <w:r w:rsidRPr="00B34B9E">
        <w:rPr>
          <w:rFonts w:ascii="Arial" w:hAnsi="Arial" w:cs="Arial"/>
          <w:sz w:val="22"/>
          <w:szCs w:val="22"/>
        </w:rPr>
        <w:t xml:space="preserve"> МЗХ София.</w:t>
      </w:r>
    </w:p>
    <w:p w:rsidR="00205C26" w:rsidRPr="00B34B9E" w:rsidRDefault="00205C26" w:rsidP="00205C26">
      <w:pPr>
        <w:ind w:left="708"/>
        <w:jc w:val="both"/>
        <w:rPr>
          <w:rFonts w:ascii="Arial" w:hAnsi="Arial" w:cs="Arial"/>
          <w:sz w:val="22"/>
          <w:szCs w:val="22"/>
        </w:rPr>
      </w:pPr>
      <w:r w:rsidRPr="00B34B9E">
        <w:rPr>
          <w:rFonts w:ascii="Arial" w:hAnsi="Arial" w:cs="Arial"/>
          <w:sz w:val="22"/>
          <w:szCs w:val="22"/>
        </w:rPr>
        <w:t>Забранява се паленето на огън извън местата посочени в заповедта.</w:t>
      </w:r>
    </w:p>
    <w:p w:rsidR="00205C26" w:rsidRDefault="00205C26" w:rsidP="00205C26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05C26" w:rsidRPr="00A93AC3" w:rsidRDefault="00205C26" w:rsidP="00205C26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A93AC3">
        <w:rPr>
          <w:rFonts w:ascii="Arial" w:hAnsi="Arial" w:cs="Arial"/>
          <w:b/>
          <w:sz w:val="22"/>
          <w:szCs w:val="22"/>
        </w:rPr>
        <w:t xml:space="preserve">Паленето на огън през пожароопасния сезон да се забрани. Да се забрани паленето на стърнища в близост до горските комплекси. </w:t>
      </w:r>
    </w:p>
    <w:p w:rsidR="00205C26" w:rsidRDefault="00205C26" w:rsidP="00205C26">
      <w:pPr>
        <w:ind w:firstLine="720"/>
        <w:jc w:val="both"/>
        <w:outlineLvl w:val="0"/>
        <w:rPr>
          <w:rFonts w:ascii="Arial" w:hAnsi="Arial" w:cs="Arial"/>
          <w:sz w:val="22"/>
          <w:szCs w:val="22"/>
        </w:rPr>
      </w:pPr>
      <w:r w:rsidRPr="00A93AC3">
        <w:rPr>
          <w:rFonts w:ascii="Arial" w:hAnsi="Arial" w:cs="Arial"/>
          <w:b/>
          <w:sz w:val="22"/>
          <w:szCs w:val="22"/>
        </w:rPr>
        <w:t xml:space="preserve">Места за палене на огън и за къмпиране </w:t>
      </w:r>
      <w:r w:rsidRPr="00A93AC3">
        <w:rPr>
          <w:rFonts w:ascii="Arial" w:hAnsi="Arial" w:cs="Arial"/>
          <w:sz w:val="22"/>
          <w:szCs w:val="22"/>
        </w:rPr>
        <w:t xml:space="preserve">да се обозначат на съответните места. </w:t>
      </w:r>
    </w:p>
    <w:p w:rsidR="00205C26" w:rsidRPr="00A93AC3" w:rsidRDefault="00205C26" w:rsidP="00205C26">
      <w:pPr>
        <w:jc w:val="both"/>
        <w:outlineLvl w:val="0"/>
        <w:rPr>
          <w:rFonts w:ascii="Arial" w:hAnsi="Arial" w:cs="Arial"/>
          <w:sz w:val="22"/>
          <w:szCs w:val="22"/>
        </w:rPr>
      </w:pPr>
    </w:p>
    <w:p w:rsidR="00205C26" w:rsidRPr="009A5F62" w:rsidRDefault="00205C26" w:rsidP="00205C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10.</w:t>
      </w:r>
      <w:r w:rsidRPr="009A5F62">
        <w:rPr>
          <w:rFonts w:ascii="Arial" w:hAnsi="Arial" w:cs="Arial"/>
          <w:b/>
          <w:sz w:val="22"/>
          <w:szCs w:val="22"/>
        </w:rPr>
        <w:t>13.Местата за обръщане на противопожарни автоцистерни</w:t>
      </w:r>
      <w:r w:rsidRPr="009A5F62">
        <w:rPr>
          <w:rFonts w:ascii="Arial" w:hAnsi="Arial" w:cs="Arial"/>
          <w:sz w:val="22"/>
          <w:szCs w:val="22"/>
        </w:rPr>
        <w:t>, както и местата за тяхното разминаване в ТП ДГС „</w:t>
      </w:r>
      <w:r>
        <w:rPr>
          <w:rFonts w:ascii="Arial" w:hAnsi="Arial" w:cs="Arial"/>
          <w:sz w:val="22"/>
          <w:szCs w:val="22"/>
        </w:rPr>
        <w:t>Провадия</w:t>
      </w:r>
      <w:proofErr w:type="gramStart"/>
      <w:r w:rsidRPr="009A5F62">
        <w:rPr>
          <w:rFonts w:ascii="Arial" w:hAnsi="Arial" w:cs="Arial"/>
          <w:sz w:val="22"/>
          <w:szCs w:val="22"/>
        </w:rPr>
        <w:t>“ са</w:t>
      </w:r>
      <w:proofErr w:type="gramEnd"/>
      <w:r w:rsidRPr="009A5F62">
        <w:rPr>
          <w:rFonts w:ascii="Arial" w:hAnsi="Arial" w:cs="Arial"/>
          <w:sz w:val="22"/>
          <w:szCs w:val="22"/>
        </w:rPr>
        <w:t xml:space="preserve"> нанесени на Противопожарните карти.</w:t>
      </w:r>
    </w:p>
    <w:p w:rsidR="00205C26" w:rsidRDefault="00205C26" w:rsidP="00205C26">
      <w:pPr>
        <w:jc w:val="both"/>
        <w:rPr>
          <w:rFonts w:ascii="Arial" w:hAnsi="Arial" w:cs="Arial"/>
          <w:b/>
          <w:sz w:val="22"/>
          <w:szCs w:val="22"/>
        </w:rPr>
      </w:pPr>
    </w:p>
    <w:p w:rsidR="00205C26" w:rsidRPr="009A5F62" w:rsidRDefault="00205C26" w:rsidP="00205C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10.</w:t>
      </w:r>
      <w:r w:rsidRPr="009A5F62">
        <w:rPr>
          <w:rFonts w:ascii="Arial" w:hAnsi="Arial" w:cs="Arial"/>
          <w:b/>
          <w:sz w:val="22"/>
          <w:szCs w:val="22"/>
        </w:rPr>
        <w:t>14.Пътищата, по които ще се придвижва противопожарна техника</w:t>
      </w:r>
      <w:r w:rsidRPr="009A5F62">
        <w:rPr>
          <w:rFonts w:ascii="Arial" w:hAnsi="Arial" w:cs="Arial"/>
          <w:sz w:val="22"/>
          <w:szCs w:val="22"/>
        </w:rPr>
        <w:t xml:space="preserve"> е необходимо да се поддържат в добро състояние и да се извърши тяхното уширение за безпроблемно предвижване по тях, както и просветляването им двустранно.</w:t>
      </w:r>
    </w:p>
    <w:p w:rsidR="00205C26" w:rsidRPr="009A5F62" w:rsidRDefault="00205C26" w:rsidP="00205C26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205C26" w:rsidRDefault="00205C26" w:rsidP="00205C26">
      <w:pPr>
        <w:ind w:firstLine="720"/>
        <w:jc w:val="both"/>
        <w:rPr>
          <w:rFonts w:ascii="Arial" w:hAnsi="Arial" w:cs="Arial"/>
          <w:b/>
          <w:sz w:val="22"/>
          <w:szCs w:val="22"/>
          <w:lang w:val="bg-BG"/>
        </w:rPr>
      </w:pPr>
      <w:r w:rsidRPr="005D0F9E">
        <w:rPr>
          <w:rFonts w:ascii="Arial" w:hAnsi="Arial" w:cs="Arial"/>
          <w:b/>
          <w:sz w:val="22"/>
          <w:szCs w:val="22"/>
        </w:rPr>
        <w:t>Гъс</w:t>
      </w:r>
      <w:r w:rsidR="00DB11CF">
        <w:rPr>
          <w:rFonts w:ascii="Arial" w:hAnsi="Arial" w:cs="Arial"/>
          <w:b/>
          <w:sz w:val="22"/>
          <w:szCs w:val="22"/>
        </w:rPr>
        <w:t xml:space="preserve">тотата на пътната мрежа общо </w:t>
      </w:r>
      <w:r w:rsidR="00DB11CF" w:rsidRPr="005D0F9E">
        <w:rPr>
          <w:rFonts w:ascii="Arial" w:hAnsi="Arial" w:cs="Arial"/>
          <w:b/>
          <w:sz w:val="22"/>
          <w:szCs w:val="22"/>
        </w:rPr>
        <w:t xml:space="preserve">за II ГСУ </w:t>
      </w:r>
      <w:r w:rsidR="00DB11CF">
        <w:rPr>
          <w:rFonts w:ascii="Arial" w:hAnsi="Arial" w:cs="Arial"/>
          <w:b/>
          <w:sz w:val="22"/>
          <w:szCs w:val="22"/>
          <w:lang w:val="bg-BG"/>
        </w:rPr>
        <w:t xml:space="preserve">е </w:t>
      </w:r>
      <w:r w:rsidR="00DB11CF" w:rsidRPr="005D0F9E">
        <w:rPr>
          <w:rFonts w:ascii="Arial" w:hAnsi="Arial" w:cs="Arial"/>
          <w:b/>
          <w:sz w:val="22"/>
          <w:szCs w:val="22"/>
        </w:rPr>
        <w:t>1.02 км/100 ха</w:t>
      </w:r>
    </w:p>
    <w:p w:rsidR="00205C26" w:rsidRPr="009A5F62" w:rsidRDefault="00205C26" w:rsidP="00205C26">
      <w:pPr>
        <w:ind w:firstLine="720"/>
        <w:jc w:val="both"/>
        <w:rPr>
          <w:rFonts w:ascii="Arial" w:hAnsi="Arial" w:cs="Arial"/>
          <w:color w:val="FF0000"/>
          <w:sz w:val="22"/>
          <w:szCs w:val="22"/>
        </w:rPr>
      </w:pPr>
    </w:p>
    <w:p w:rsidR="00A103D7" w:rsidRDefault="00A103D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5C26" w:rsidRPr="009A5F62" w:rsidRDefault="00205C26" w:rsidP="00205C26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9A5F62">
        <w:rPr>
          <w:rFonts w:ascii="Arial" w:hAnsi="Arial" w:cs="Arial"/>
          <w:b/>
          <w:sz w:val="22"/>
          <w:szCs w:val="22"/>
        </w:rPr>
        <w:lastRenderedPageBreak/>
        <w:t>За да се поддържат ГАП в добро състояние е необходимо:</w:t>
      </w:r>
    </w:p>
    <w:p w:rsidR="00205C26" w:rsidRPr="009A5F62" w:rsidRDefault="00205C26" w:rsidP="00A103D7">
      <w:pPr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9A5F62">
        <w:rPr>
          <w:rFonts w:ascii="Arial" w:hAnsi="Arial" w:cs="Arial"/>
          <w:sz w:val="22"/>
          <w:szCs w:val="22"/>
        </w:rPr>
        <w:t>- Да се забрани складирането на дървен материал върху горските пътища, по начин който ограничава тяхната ширина.</w:t>
      </w:r>
    </w:p>
    <w:p w:rsidR="00205C26" w:rsidRPr="009A5F62" w:rsidRDefault="00205C26" w:rsidP="00A103D7">
      <w:pPr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9A5F62">
        <w:rPr>
          <w:rFonts w:ascii="Arial" w:hAnsi="Arial" w:cs="Arial"/>
          <w:sz w:val="22"/>
          <w:szCs w:val="22"/>
        </w:rPr>
        <w:t>- Забранява се оставянето на остатъци от сечта на разстояние по - малко от 20м от краищата на пътните платна на пътищата от републиканската пътна мрежа, на горските пътища и на разстояние не по</w:t>
      </w:r>
      <w:r>
        <w:rPr>
          <w:rFonts w:ascii="Arial" w:hAnsi="Arial" w:cs="Arial"/>
          <w:sz w:val="22"/>
          <w:szCs w:val="22"/>
        </w:rPr>
        <w:t xml:space="preserve"> </w:t>
      </w:r>
      <w:r w:rsidRPr="009A5F62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9A5F62">
        <w:rPr>
          <w:rFonts w:ascii="Arial" w:hAnsi="Arial" w:cs="Arial"/>
          <w:sz w:val="22"/>
          <w:szCs w:val="22"/>
        </w:rPr>
        <w:t>малко от 5м от краищата на платната на останалите автомобилни пътища.</w:t>
      </w:r>
    </w:p>
    <w:p w:rsidR="00205C26" w:rsidRPr="00A5692F" w:rsidRDefault="00205C26" w:rsidP="00A103D7">
      <w:pPr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A5692F">
        <w:rPr>
          <w:rFonts w:ascii="Arial" w:hAnsi="Arial" w:cs="Arial"/>
          <w:sz w:val="22"/>
          <w:szCs w:val="22"/>
        </w:rPr>
        <w:t xml:space="preserve">- Предвид зачестилите пожари през последните години ще са необходими средства за пожарогасене, които ще се използват при извънаредни ситуации и за десетилетието се предвиждат </w:t>
      </w:r>
      <w:r>
        <w:rPr>
          <w:rFonts w:ascii="Arial" w:hAnsi="Arial" w:cs="Arial"/>
          <w:sz w:val="22"/>
          <w:szCs w:val="22"/>
          <w:lang w:val="bg-BG"/>
        </w:rPr>
        <w:t>20000</w:t>
      </w:r>
      <w:r w:rsidRPr="00A5692F">
        <w:rPr>
          <w:rFonts w:ascii="Arial" w:hAnsi="Arial" w:cs="Arial"/>
          <w:sz w:val="22"/>
          <w:szCs w:val="22"/>
        </w:rPr>
        <w:t xml:space="preserve"> лв. </w:t>
      </w:r>
    </w:p>
    <w:p w:rsidR="00205C26" w:rsidRPr="009A5F62" w:rsidRDefault="00205C26" w:rsidP="00A103D7">
      <w:pPr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9A5F62">
        <w:rPr>
          <w:rFonts w:ascii="Arial" w:hAnsi="Arial" w:cs="Arial"/>
          <w:sz w:val="22"/>
          <w:szCs w:val="22"/>
        </w:rPr>
        <w:t xml:space="preserve">Стопанството да провежда ежегодно разяснителна и агитационна работа на лицата извършващи определена дейност в горите, като се подписват и съответните противопожарни декларации по образец от всички пребиваващи в гората – ползватели, горски работници, пастири, почиващи, а също туристи, билкари, гъбари, ловци и др.  </w:t>
      </w:r>
    </w:p>
    <w:p w:rsidR="00205C26" w:rsidRPr="009A5F62" w:rsidRDefault="00205C26" w:rsidP="00A103D7">
      <w:pPr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9A5F62">
        <w:rPr>
          <w:rFonts w:ascii="Arial" w:hAnsi="Arial" w:cs="Arial"/>
          <w:sz w:val="22"/>
          <w:szCs w:val="22"/>
        </w:rPr>
        <w:t>Временните обекти в горите по дърводобивна и залесителна дейност да се оборудват с противопожарни средства съгласно изискванията.</w:t>
      </w:r>
    </w:p>
    <w:p w:rsidR="00205C26" w:rsidRPr="00A5692F" w:rsidRDefault="00205C26" w:rsidP="00A103D7">
      <w:pPr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A5692F">
        <w:rPr>
          <w:rFonts w:ascii="Arial" w:hAnsi="Arial" w:cs="Arial"/>
          <w:sz w:val="22"/>
          <w:szCs w:val="22"/>
        </w:rPr>
        <w:t xml:space="preserve">За изпълнението на набелязаните противопожарни мероприятия са предвидени общо за десетилетието </w:t>
      </w:r>
      <w:r w:rsidR="00DB11CF">
        <w:rPr>
          <w:rFonts w:ascii="Arial" w:hAnsi="Arial" w:cs="Arial"/>
          <w:sz w:val="22"/>
          <w:szCs w:val="22"/>
          <w:lang w:val="bg-BG"/>
        </w:rPr>
        <w:t>259250</w:t>
      </w:r>
      <w:r>
        <w:rPr>
          <w:rFonts w:ascii="Arial" w:hAnsi="Arial" w:cs="Arial"/>
          <w:sz w:val="22"/>
          <w:szCs w:val="22"/>
        </w:rPr>
        <w:t xml:space="preserve"> (</w:t>
      </w:r>
      <w:r w:rsidRPr="00A5692F">
        <w:rPr>
          <w:rFonts w:ascii="Arial" w:hAnsi="Arial" w:cs="Arial"/>
          <w:sz w:val="22"/>
          <w:szCs w:val="22"/>
        </w:rPr>
        <w:t xml:space="preserve">за ДГТ - </w:t>
      </w:r>
      <w:r w:rsidR="00DB11CF">
        <w:rPr>
          <w:rFonts w:ascii="Arial" w:hAnsi="Arial" w:cs="Arial"/>
          <w:sz w:val="22"/>
          <w:szCs w:val="22"/>
          <w:lang w:val="bg-BG"/>
        </w:rPr>
        <w:t>253250</w:t>
      </w:r>
      <w:r w:rsidRPr="00A5692F">
        <w:rPr>
          <w:rFonts w:ascii="Arial" w:hAnsi="Arial" w:cs="Arial"/>
          <w:sz w:val="22"/>
          <w:szCs w:val="22"/>
        </w:rPr>
        <w:t xml:space="preserve"> лв. и за недържавните гори - </w:t>
      </w:r>
      <w:r w:rsidR="00DB11CF">
        <w:rPr>
          <w:rFonts w:ascii="Arial" w:hAnsi="Arial" w:cs="Arial"/>
          <w:sz w:val="22"/>
          <w:szCs w:val="22"/>
          <w:lang w:val="bg-BG"/>
        </w:rPr>
        <w:t>6000</w:t>
      </w:r>
      <w:r w:rsidRPr="00A5692F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5692F">
        <w:rPr>
          <w:rFonts w:ascii="Arial" w:hAnsi="Arial" w:cs="Arial"/>
          <w:sz w:val="22"/>
          <w:szCs w:val="22"/>
        </w:rPr>
        <w:t>лв.,</w:t>
      </w:r>
      <w:proofErr w:type="gramEnd"/>
      <w:r w:rsidRPr="00A5692F">
        <w:rPr>
          <w:rFonts w:ascii="Arial" w:hAnsi="Arial" w:cs="Arial"/>
          <w:sz w:val="22"/>
          <w:szCs w:val="22"/>
        </w:rPr>
        <w:t xml:space="preserve"> като  цените са приблизителни към 31.03.2024г.), които ще се изразходват по годишните предвиждания за борба с горските пожари. </w:t>
      </w:r>
    </w:p>
    <w:p w:rsidR="00205C26" w:rsidRPr="00A5692F" w:rsidRDefault="00205C26" w:rsidP="00A103D7">
      <w:pPr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 w:rsidRPr="00A5692F">
        <w:rPr>
          <w:rFonts w:ascii="Arial" w:hAnsi="Arial" w:cs="Arial"/>
          <w:sz w:val="22"/>
          <w:szCs w:val="22"/>
        </w:rPr>
        <w:t xml:space="preserve">Необходимо е набелязаните противопожарни мероприятия да се изпълнят в първите пет години от влизането в сила на плана.  </w:t>
      </w:r>
    </w:p>
    <w:p w:rsidR="00205C26" w:rsidRPr="000D396B" w:rsidRDefault="00205C26" w:rsidP="00A103D7">
      <w:pPr>
        <w:pStyle w:val="PlainText"/>
        <w:tabs>
          <w:tab w:val="num" w:pos="0"/>
        </w:tabs>
        <w:spacing w:before="120"/>
        <w:ind w:firstLine="720"/>
        <w:jc w:val="both"/>
        <w:rPr>
          <w:rFonts w:ascii="Arial" w:hAnsi="Arial" w:cs="Arial"/>
          <w:sz w:val="22"/>
          <w:szCs w:val="22"/>
          <w:lang w:val="bg-BG"/>
        </w:rPr>
      </w:pPr>
      <w:r w:rsidRPr="000D396B">
        <w:rPr>
          <w:rFonts w:ascii="Arial" w:hAnsi="Arial" w:cs="Arial"/>
          <w:sz w:val="22"/>
          <w:szCs w:val="22"/>
          <w:lang w:val="bg-BG"/>
        </w:rPr>
        <w:t>В приложенията на тази записка е дадена ведомост с описание на пожарните дялове в участъка.</w:t>
      </w:r>
    </w:p>
    <w:p w:rsidR="00205C26" w:rsidRPr="00026831" w:rsidRDefault="00205C26" w:rsidP="00205C26">
      <w:pPr>
        <w:pStyle w:val="PlainText"/>
        <w:ind w:firstLine="720"/>
        <w:jc w:val="both"/>
        <w:rPr>
          <w:rFonts w:ascii="Arial" w:hAnsi="Arial" w:cs="Arial"/>
          <w:sz w:val="22"/>
          <w:szCs w:val="22"/>
          <w:lang w:val="bg-BG"/>
        </w:rPr>
      </w:pPr>
    </w:p>
    <w:p w:rsidR="00205C26" w:rsidRPr="00026831" w:rsidRDefault="00205C26" w:rsidP="00205C26">
      <w:pPr>
        <w:pStyle w:val="PlainText"/>
        <w:jc w:val="right"/>
        <w:outlineLvl w:val="0"/>
        <w:rPr>
          <w:rFonts w:ascii="Arial" w:hAnsi="Arial" w:cs="Arial"/>
          <w:sz w:val="22"/>
          <w:szCs w:val="22"/>
          <w:lang w:val="bg-BG"/>
        </w:rPr>
      </w:pPr>
      <w:r w:rsidRPr="00026831">
        <w:rPr>
          <w:rFonts w:ascii="Arial" w:hAnsi="Arial" w:cs="Arial"/>
          <w:sz w:val="22"/>
          <w:szCs w:val="22"/>
          <w:lang w:val="bg-BG"/>
        </w:rPr>
        <w:t>Ръководител проектанска група :......................................</w:t>
      </w:r>
    </w:p>
    <w:p w:rsidR="00205C26" w:rsidRPr="00026831" w:rsidRDefault="00205C26" w:rsidP="00205C26">
      <w:pPr>
        <w:pStyle w:val="BodyText2"/>
        <w:jc w:val="center"/>
        <w:rPr>
          <w:rFonts w:ascii="Arial" w:hAnsi="Arial" w:cs="Arial"/>
          <w:sz w:val="22"/>
          <w:szCs w:val="22"/>
        </w:rPr>
      </w:pPr>
      <w:r w:rsidRPr="0002683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/инж. </w:t>
      </w:r>
      <w:r w:rsidR="00183A56">
        <w:rPr>
          <w:rFonts w:ascii="Arial" w:hAnsi="Arial" w:cs="Arial"/>
          <w:sz w:val="22"/>
          <w:szCs w:val="22"/>
        </w:rPr>
        <w:t>Бойка Рангелова</w:t>
      </w:r>
      <w:r w:rsidRPr="00026831">
        <w:rPr>
          <w:rFonts w:ascii="Arial" w:hAnsi="Arial" w:cs="Arial"/>
          <w:sz w:val="22"/>
          <w:szCs w:val="22"/>
        </w:rPr>
        <w:t>./</w:t>
      </w:r>
    </w:p>
    <w:p w:rsidR="00E05300" w:rsidRPr="00A103D7" w:rsidRDefault="00E05300">
      <w:pPr>
        <w:rPr>
          <w:b/>
          <w:i/>
          <w:sz w:val="44"/>
          <w:u w:val="single"/>
          <w:lang w:val="bg-BG"/>
        </w:rPr>
      </w:pPr>
      <w:r w:rsidRPr="00A103D7">
        <w:rPr>
          <w:b/>
          <w:i/>
          <w:sz w:val="44"/>
          <w:u w:val="single"/>
          <w:lang w:val="bg-BG"/>
        </w:rPr>
        <w:br w:type="page"/>
      </w:r>
    </w:p>
    <w:p w:rsidR="00DA2C8C" w:rsidRPr="0039597F" w:rsidRDefault="00DA2C8C" w:rsidP="0068350F">
      <w:pPr>
        <w:jc w:val="center"/>
        <w:rPr>
          <w:b/>
          <w:i/>
          <w:color w:val="FF0000"/>
          <w:sz w:val="44"/>
          <w:u w:val="single"/>
          <w:lang w:val="bg-BG"/>
        </w:rPr>
      </w:pPr>
    </w:p>
    <w:p w:rsidR="00E05300" w:rsidRPr="00E05300" w:rsidRDefault="00E05300" w:rsidP="00E05300">
      <w:pPr>
        <w:outlineLvl w:val="0"/>
        <w:rPr>
          <w:b/>
          <w:i/>
          <w:color w:val="FF0000"/>
          <w:sz w:val="44"/>
        </w:rPr>
      </w:pPr>
    </w:p>
    <w:p w:rsidR="00E05300" w:rsidRPr="00E05300" w:rsidRDefault="00E05300" w:rsidP="00E05300">
      <w:pPr>
        <w:outlineLvl w:val="0"/>
        <w:rPr>
          <w:b/>
          <w:i/>
          <w:color w:val="FF0000"/>
          <w:sz w:val="44"/>
        </w:rPr>
      </w:pPr>
    </w:p>
    <w:p w:rsidR="00E05300" w:rsidRPr="00E05300" w:rsidRDefault="00E05300" w:rsidP="00E05300">
      <w:pPr>
        <w:outlineLvl w:val="0"/>
        <w:rPr>
          <w:b/>
          <w:i/>
          <w:color w:val="FF0000"/>
          <w:sz w:val="44"/>
        </w:rPr>
      </w:pPr>
    </w:p>
    <w:p w:rsidR="00E05300" w:rsidRPr="00572BEC" w:rsidRDefault="00E05300" w:rsidP="00E05300">
      <w:pPr>
        <w:jc w:val="center"/>
        <w:outlineLvl w:val="0"/>
        <w:rPr>
          <w:b/>
          <w:sz w:val="44"/>
          <w:lang w:val="bg-BG"/>
        </w:rPr>
      </w:pPr>
    </w:p>
    <w:p w:rsidR="00E05300" w:rsidRPr="00572BEC" w:rsidRDefault="00E05300" w:rsidP="00E05300">
      <w:pPr>
        <w:jc w:val="center"/>
        <w:outlineLvl w:val="0"/>
        <w:rPr>
          <w:b/>
          <w:sz w:val="44"/>
          <w:lang w:val="bg-BG"/>
        </w:rPr>
      </w:pPr>
    </w:p>
    <w:p w:rsidR="00E05300" w:rsidRPr="00572BEC" w:rsidRDefault="00E05300" w:rsidP="00E05300">
      <w:pPr>
        <w:jc w:val="center"/>
        <w:outlineLvl w:val="0"/>
        <w:rPr>
          <w:b/>
          <w:sz w:val="44"/>
          <w:lang w:val="bg-BG"/>
        </w:rPr>
      </w:pPr>
    </w:p>
    <w:p w:rsidR="00E05300" w:rsidRPr="00572BEC" w:rsidRDefault="00E05300" w:rsidP="00E05300">
      <w:pPr>
        <w:jc w:val="center"/>
        <w:outlineLvl w:val="0"/>
        <w:rPr>
          <w:b/>
          <w:sz w:val="44"/>
          <w:lang w:val="bg-BG"/>
        </w:rPr>
      </w:pPr>
    </w:p>
    <w:p w:rsidR="00E05300" w:rsidRPr="00572BEC" w:rsidRDefault="00E05300" w:rsidP="00E05300">
      <w:pPr>
        <w:jc w:val="center"/>
        <w:outlineLvl w:val="0"/>
        <w:rPr>
          <w:b/>
          <w:sz w:val="44"/>
          <w:lang w:val="bg-BG"/>
        </w:rPr>
      </w:pPr>
    </w:p>
    <w:p w:rsidR="00E05300" w:rsidRPr="00572BEC" w:rsidRDefault="00E05300" w:rsidP="00E05300">
      <w:pPr>
        <w:jc w:val="center"/>
        <w:outlineLvl w:val="0"/>
        <w:rPr>
          <w:b/>
          <w:sz w:val="44"/>
          <w:lang w:val="bg-BG"/>
        </w:rPr>
      </w:pPr>
    </w:p>
    <w:p w:rsidR="00E05300" w:rsidRPr="00572BEC" w:rsidRDefault="00E05300" w:rsidP="00E05300">
      <w:pPr>
        <w:jc w:val="center"/>
        <w:outlineLvl w:val="0"/>
        <w:rPr>
          <w:sz w:val="44"/>
          <w:lang w:val="bg-BG"/>
        </w:rPr>
      </w:pPr>
      <w:r w:rsidRPr="00572BEC">
        <w:rPr>
          <w:b/>
          <w:sz w:val="44"/>
          <w:lang w:val="bg-BG"/>
        </w:rPr>
        <w:t>П Р И Л О Ж Е Н И Я</w:t>
      </w: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color w:val="FF0000"/>
          <w:lang w:val="bg-BG"/>
        </w:rPr>
      </w:pPr>
    </w:p>
    <w:p w:rsidR="00E05300" w:rsidRPr="00572BEC" w:rsidRDefault="00E05300" w:rsidP="00E05300">
      <w:pPr>
        <w:jc w:val="center"/>
        <w:rPr>
          <w:lang w:val="bg-BG"/>
        </w:rPr>
      </w:pPr>
    </w:p>
    <w:p w:rsidR="00E05300" w:rsidRPr="00572BEC" w:rsidRDefault="00E05300" w:rsidP="00E05300">
      <w:pPr>
        <w:jc w:val="center"/>
        <w:rPr>
          <w:lang w:val="bg-BG"/>
        </w:rPr>
      </w:pPr>
    </w:p>
    <w:p w:rsidR="00E05300" w:rsidRPr="00572BEC" w:rsidRDefault="00E05300" w:rsidP="00E05300"/>
    <w:p w:rsidR="00E05300" w:rsidRPr="00572BEC" w:rsidRDefault="00E05300" w:rsidP="00E05300"/>
    <w:p w:rsidR="00E05300" w:rsidRPr="00572BEC" w:rsidRDefault="00E05300" w:rsidP="00E05300"/>
    <w:p w:rsidR="00E05300" w:rsidRPr="00572BEC" w:rsidRDefault="00E05300" w:rsidP="00E05300">
      <w:pPr>
        <w:jc w:val="center"/>
        <w:rPr>
          <w:lang w:val="bg-BG"/>
        </w:rPr>
      </w:pPr>
    </w:p>
    <w:p w:rsidR="00E05300" w:rsidRPr="00572BEC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40"/>
          <w:lang w:val="bg-BG"/>
        </w:rPr>
      </w:pPr>
    </w:p>
    <w:p w:rsidR="00E05300" w:rsidRPr="00572BEC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40"/>
          <w:lang w:val="bg-BG"/>
        </w:rPr>
      </w:pPr>
    </w:p>
    <w:p w:rsidR="00E05300" w:rsidRPr="00572BEC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40"/>
          <w:lang w:val="bg-BG"/>
        </w:rPr>
      </w:pPr>
    </w:p>
    <w:p w:rsidR="00E05300" w:rsidRPr="00572BEC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40"/>
          <w:lang w:val="bg-BG"/>
        </w:rPr>
      </w:pPr>
    </w:p>
    <w:p w:rsidR="00E05300" w:rsidRPr="00572BEC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40"/>
          <w:lang w:val="bg-BG"/>
        </w:rPr>
      </w:pPr>
    </w:p>
    <w:p w:rsidR="00E05300" w:rsidRPr="00572BEC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40"/>
          <w:lang w:val="bg-BG"/>
        </w:rPr>
      </w:pPr>
    </w:p>
    <w:p w:rsidR="00E05300" w:rsidRPr="00572BEC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40"/>
          <w:lang w:val="bg-BG"/>
        </w:rPr>
      </w:pPr>
    </w:p>
    <w:p w:rsidR="00E05300" w:rsidRPr="00572BEC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40"/>
          <w:lang w:val="bg-BG"/>
        </w:rPr>
      </w:pPr>
    </w:p>
    <w:p w:rsidR="00E05300" w:rsidRPr="00572BEC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40"/>
          <w:lang w:val="bg-BG"/>
        </w:rPr>
      </w:pPr>
      <w:r w:rsidRPr="00572BEC">
        <w:rPr>
          <w:rFonts w:cs="Courier New"/>
          <w:b/>
          <w:sz w:val="40"/>
          <w:lang w:val="bg-BG"/>
        </w:rPr>
        <w:t>Т А Б Л И Ц И</w:t>
      </w:r>
    </w:p>
    <w:p w:rsidR="00E05300" w:rsidRPr="00572BEC" w:rsidRDefault="00E05300" w:rsidP="00E05300">
      <w:pPr>
        <w:tabs>
          <w:tab w:val="left" w:pos="142"/>
        </w:tabs>
        <w:jc w:val="center"/>
        <w:rPr>
          <w:rFonts w:cs="Courier New"/>
          <w:b/>
          <w:sz w:val="40"/>
          <w:lang w:val="bg-BG"/>
        </w:rPr>
      </w:pPr>
    </w:p>
    <w:p w:rsidR="00E05300" w:rsidRPr="00572BEC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40"/>
          <w:lang w:val="bg-BG"/>
        </w:rPr>
      </w:pPr>
      <w:r w:rsidRPr="00572BEC">
        <w:rPr>
          <w:rFonts w:cs="Courier New"/>
          <w:b/>
          <w:sz w:val="40"/>
          <w:lang w:val="bg-BG"/>
        </w:rPr>
        <w:t>ЗА  СЕЧИТЕ  И  ЗАЛЕСЯВАНИЯТА</w:t>
      </w:r>
    </w:p>
    <w:p w:rsidR="00E05300" w:rsidRPr="00572BEC" w:rsidRDefault="00E05300" w:rsidP="00E05300">
      <w:pPr>
        <w:jc w:val="center"/>
        <w:rPr>
          <w:lang w:val="bg-BG"/>
        </w:rPr>
      </w:pPr>
    </w:p>
    <w:p w:rsidR="00E05300" w:rsidRPr="00572BEC" w:rsidRDefault="00E05300" w:rsidP="00E05300">
      <w:pPr>
        <w:tabs>
          <w:tab w:val="left" w:pos="142"/>
        </w:tabs>
        <w:jc w:val="center"/>
        <w:rPr>
          <w:rFonts w:cs="Courier New"/>
          <w:b/>
          <w:sz w:val="36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ascii="Courier New" w:hAnsi="Courier New" w:cs="Courier New"/>
          <w:b/>
          <w:sz w:val="40"/>
          <w:szCs w:val="40"/>
          <w:lang w:val="bg-BG"/>
        </w:rPr>
      </w:pPr>
      <w:r w:rsidRPr="00E05300">
        <w:rPr>
          <w:rFonts w:cs="Courier New"/>
          <w:b/>
          <w:sz w:val="40"/>
          <w:szCs w:val="40"/>
        </w:rPr>
        <w:t>I</w:t>
      </w:r>
      <w:r>
        <w:rPr>
          <w:rFonts w:cs="Courier New"/>
          <w:b/>
          <w:sz w:val="40"/>
          <w:szCs w:val="40"/>
        </w:rPr>
        <w:t>I</w:t>
      </w:r>
      <w:r>
        <w:rPr>
          <w:rFonts w:cs="Courier New"/>
          <w:b/>
          <w:sz w:val="40"/>
          <w:szCs w:val="40"/>
          <w:lang w:val="bg-BG"/>
        </w:rPr>
        <w:t>-ри горскостопански участък „Провадия</w:t>
      </w:r>
      <w:r w:rsidRPr="00E05300">
        <w:rPr>
          <w:rFonts w:cs="Courier New"/>
          <w:b/>
          <w:sz w:val="40"/>
          <w:szCs w:val="40"/>
          <w:lang w:val="bg-BG"/>
        </w:rPr>
        <w:t>”</w:t>
      </w: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tabs>
          <w:tab w:val="left" w:pos="142"/>
        </w:tabs>
        <w:rPr>
          <w:rFonts w:ascii="Arial" w:hAnsi="Arial" w:cs="Courier New"/>
          <w:b/>
          <w:sz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ascii="Arial" w:hAnsi="Arial" w:cs="Courier New"/>
          <w:b/>
          <w:sz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32"/>
          <w:szCs w:val="32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32"/>
          <w:szCs w:val="32"/>
          <w:lang w:val="bg-BG"/>
        </w:rPr>
      </w:pPr>
      <w:r w:rsidRPr="00E05300">
        <w:rPr>
          <w:rFonts w:cs="Courier New"/>
          <w:b/>
          <w:sz w:val="32"/>
          <w:szCs w:val="32"/>
          <w:lang w:val="bg-BG"/>
        </w:rPr>
        <w:t>София, 2024 година</w:t>
      </w:r>
    </w:p>
    <w:p w:rsidR="00E05300" w:rsidRPr="00E05300" w:rsidRDefault="00E05300" w:rsidP="00E05300">
      <w:pPr>
        <w:outlineLvl w:val="0"/>
        <w:rPr>
          <w:rFonts w:ascii="Courier New" w:eastAsia="MS Mincho" w:hAnsi="Courier New" w:cs="Courier New"/>
          <w:sz w:val="24"/>
          <w:lang w:val="bg-BG"/>
        </w:rPr>
      </w:pPr>
    </w:p>
    <w:p w:rsidR="00E05300" w:rsidRPr="00E05300" w:rsidRDefault="00E05300" w:rsidP="00E05300">
      <w:pPr>
        <w:jc w:val="center"/>
        <w:outlineLvl w:val="0"/>
        <w:rPr>
          <w:rFonts w:ascii="Arial" w:eastAsia="MS Mincho" w:hAnsi="Arial" w:cs="Arial"/>
          <w:sz w:val="22"/>
          <w:szCs w:val="22"/>
          <w:lang w:val="bg-BG"/>
        </w:rPr>
      </w:pPr>
      <w:r w:rsidRPr="00E05300">
        <w:rPr>
          <w:rFonts w:ascii="Arial" w:eastAsia="MS Mincho" w:hAnsi="Arial" w:cs="Arial"/>
          <w:sz w:val="22"/>
          <w:szCs w:val="22"/>
          <w:lang w:val="bg-BG"/>
        </w:rPr>
        <w:lastRenderedPageBreak/>
        <w:t>Таблица № 1</w:t>
      </w:r>
    </w:p>
    <w:p w:rsidR="00E05300" w:rsidRPr="00E05300" w:rsidRDefault="00E05300" w:rsidP="00E05300">
      <w:pPr>
        <w:jc w:val="center"/>
        <w:outlineLvl w:val="0"/>
        <w:rPr>
          <w:rFonts w:ascii="Arial" w:eastAsia="MS Mincho" w:hAnsi="Arial" w:cs="Arial"/>
          <w:sz w:val="22"/>
          <w:szCs w:val="22"/>
          <w:lang w:val="bg-BG"/>
        </w:rPr>
      </w:pPr>
    </w:p>
    <w:p w:rsidR="00E05300" w:rsidRPr="00E05300" w:rsidRDefault="00E05300" w:rsidP="00E05300">
      <w:pPr>
        <w:jc w:val="center"/>
        <w:rPr>
          <w:rFonts w:ascii="Arial" w:hAnsi="Arial" w:cs="Arial"/>
          <w:sz w:val="22"/>
          <w:szCs w:val="22"/>
        </w:rPr>
      </w:pPr>
      <w:r w:rsidRPr="00E05300">
        <w:rPr>
          <w:rFonts w:ascii="Arial" w:hAnsi="Arial" w:cs="Arial"/>
          <w:sz w:val="22"/>
          <w:szCs w:val="22"/>
          <w:lang w:val="ru-RU"/>
        </w:rPr>
        <w:t>Разпределение на ПЛОЩТА/ха/ на насажденията за ВЪЗОБНОВИТЕЛНА СЕЧ през десетилетието по ВИД НА СЕЧТА</w:t>
      </w:r>
      <w:r w:rsidRPr="00E05300">
        <w:rPr>
          <w:rFonts w:ascii="Arial" w:hAnsi="Arial" w:cs="Arial"/>
          <w:sz w:val="22"/>
          <w:szCs w:val="22"/>
          <w:lang w:val="bg-BG"/>
        </w:rPr>
        <w:t xml:space="preserve"> </w:t>
      </w:r>
    </w:p>
    <w:p w:rsidR="00E05300" w:rsidRPr="00E05300" w:rsidRDefault="00E05300" w:rsidP="00E05300">
      <w:pPr>
        <w:keepNext/>
        <w:jc w:val="center"/>
        <w:outlineLvl w:val="2"/>
        <w:rPr>
          <w:rFonts w:ascii="Arial" w:hAnsi="Arial" w:cs="Arial"/>
          <w:b/>
          <w:i/>
          <w:sz w:val="22"/>
          <w:szCs w:val="22"/>
          <w:lang w:val="bg-BG"/>
        </w:rPr>
      </w:pPr>
    </w:p>
    <w:tbl>
      <w:tblPr>
        <w:tblW w:w="0" w:type="auto"/>
        <w:tblLook w:val="04A0"/>
      </w:tblPr>
      <w:tblGrid>
        <w:gridCol w:w="2260"/>
        <w:gridCol w:w="1418"/>
        <w:gridCol w:w="1391"/>
        <w:gridCol w:w="1172"/>
        <w:gridCol w:w="1157"/>
        <w:gridCol w:w="856"/>
        <w:gridCol w:w="653"/>
        <w:gridCol w:w="511"/>
      </w:tblGrid>
      <w:tr w:rsidR="00E05300" w:rsidRPr="00247803" w:rsidTr="00E05300"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 на възобновителната сеч</w:t>
            </w:r>
          </w:p>
        </w:tc>
      </w:tr>
      <w:tr w:rsidR="00E05300" w:rsidRPr="00247803" w:rsidTr="00247803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  <w:t xml:space="preserve">Условни </w:t>
            </w: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</w:t>
            </w:r>
            <w:r w:rsidR="00E05300"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топ</w:t>
            </w: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  <w:t>.</w:t>
            </w:r>
            <w:r w:rsidR="00E05300"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класове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постепенно котловинна</w:t>
            </w:r>
          </w:p>
        </w:tc>
        <w:tc>
          <w:tcPr>
            <w:tcW w:w="13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групово постепенна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гола за 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гола за 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 гола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E05300" w:rsidRPr="00247803" w:rsidTr="00E05300"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Гори със ЗСпФ</w:t>
            </w:r>
          </w:p>
        </w:tc>
      </w:tr>
      <w:tr w:rsidR="00E05300" w:rsidRPr="00247803" w:rsidTr="00247803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Черборови култури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41.0</w:t>
            </w:r>
          </w:p>
        </w:tc>
        <w:tc>
          <w:tcPr>
            <w:tcW w:w="13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41.0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E05300" w:rsidRPr="00247803" w:rsidTr="00247803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Церов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32.2</w:t>
            </w:r>
          </w:p>
        </w:tc>
        <w:tc>
          <w:tcPr>
            <w:tcW w:w="13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32.2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E05300" w:rsidRPr="00247803" w:rsidTr="00247803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Широколистен В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E05300" w:rsidRPr="00247803" w:rsidTr="00247803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Церов В П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445.9</w:t>
            </w:r>
          </w:p>
        </w:tc>
        <w:tc>
          <w:tcPr>
            <w:tcW w:w="13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445.9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28.2</w:t>
            </w:r>
          </w:p>
        </w:tc>
      </w:tr>
      <w:tr w:rsidR="00E05300" w:rsidRPr="00247803" w:rsidTr="00247803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Смесен СрН П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58.6</w:t>
            </w:r>
          </w:p>
        </w:tc>
        <w:tc>
          <w:tcPr>
            <w:tcW w:w="13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44.1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102.7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</w:tr>
      <w:tr w:rsidR="00E05300" w:rsidRPr="00247803" w:rsidTr="00247803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Церов П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780.1</w:t>
            </w:r>
          </w:p>
        </w:tc>
        <w:tc>
          <w:tcPr>
            <w:tcW w:w="13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780.1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49.3</w:t>
            </w:r>
          </w:p>
        </w:tc>
      </w:tr>
      <w:tr w:rsidR="00E05300" w:rsidRPr="00247803" w:rsidTr="00247803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Смесен В П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23.2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E05300" w:rsidRPr="00247803" w:rsidTr="00247803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Акациев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152.3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152.3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152.3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</w:tr>
      <w:tr w:rsidR="00E05300" w:rsidRPr="00247803" w:rsidTr="00247803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 ЗСпФ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1357.8</w:t>
            </w:r>
          </w:p>
        </w:tc>
        <w:tc>
          <w:tcPr>
            <w:tcW w:w="13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67.3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152.3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158.0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1583.1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E05300" w:rsidRPr="00247803" w:rsidTr="00247803">
        <w:tc>
          <w:tcPr>
            <w:tcW w:w="22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1357.8</w:t>
            </w:r>
          </w:p>
        </w:tc>
        <w:tc>
          <w:tcPr>
            <w:tcW w:w="139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1583.1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Pr="00247803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</w:tbl>
    <w:p w:rsidR="00E05300" w:rsidRPr="00E05300" w:rsidRDefault="00E05300" w:rsidP="00E05300">
      <w:pPr>
        <w:jc w:val="center"/>
        <w:rPr>
          <w:rFonts w:ascii="Arial" w:hAnsi="Arial" w:cs="Arial"/>
          <w:color w:val="FF0000"/>
          <w:sz w:val="18"/>
          <w:szCs w:val="18"/>
        </w:rPr>
      </w:pPr>
    </w:p>
    <w:p w:rsidR="00E05300" w:rsidRPr="00E05300" w:rsidRDefault="00E05300" w:rsidP="00E05300">
      <w:pPr>
        <w:jc w:val="center"/>
        <w:rPr>
          <w:rFonts w:ascii="Arial" w:hAnsi="Arial" w:cs="Arial"/>
          <w:color w:val="FF0000"/>
          <w:sz w:val="18"/>
          <w:szCs w:val="18"/>
          <w:lang w:val="ru-RU"/>
        </w:rPr>
      </w:pPr>
    </w:p>
    <w:p w:rsidR="00E05300" w:rsidRPr="00E05300" w:rsidRDefault="00E05300" w:rsidP="00E05300">
      <w:pPr>
        <w:rPr>
          <w:rFonts w:ascii="Arial" w:hAnsi="Arial" w:cs="Arial"/>
          <w:color w:val="FF0000"/>
          <w:sz w:val="18"/>
          <w:szCs w:val="18"/>
          <w:lang w:val="ru-RU"/>
        </w:rPr>
      </w:pPr>
    </w:p>
    <w:p w:rsidR="00E05300" w:rsidRPr="00E05300" w:rsidRDefault="00E05300" w:rsidP="00E05300">
      <w:pPr>
        <w:jc w:val="center"/>
        <w:rPr>
          <w:rFonts w:ascii="Arial" w:hAnsi="Arial" w:cs="Arial"/>
          <w:color w:val="FF0000"/>
          <w:sz w:val="18"/>
          <w:szCs w:val="18"/>
          <w:lang w:val="ru-RU"/>
        </w:rPr>
      </w:pPr>
    </w:p>
    <w:p w:rsidR="00E05300" w:rsidRPr="00E05300" w:rsidRDefault="00E05300" w:rsidP="00E05300">
      <w:pPr>
        <w:rPr>
          <w:rFonts w:ascii="Courier New" w:eastAsia="MS Mincho" w:hAnsi="Courier New"/>
          <w:color w:val="FF0000"/>
          <w:sz w:val="24"/>
          <w:lang w:val="bg-BG"/>
        </w:rPr>
        <w:sectPr w:rsidR="00E05300" w:rsidRPr="00E05300">
          <w:pgSz w:w="11909" w:h="16834"/>
          <w:pgMar w:top="1134" w:right="1247" w:bottom="1134" w:left="1304" w:header="709" w:footer="709" w:gutter="0"/>
          <w:pgNumType w:start="4"/>
          <w:cols w:space="708"/>
        </w:sectPr>
      </w:pPr>
    </w:p>
    <w:p w:rsidR="00E05300" w:rsidRPr="00E05300" w:rsidRDefault="00E05300" w:rsidP="00E05300">
      <w:pPr>
        <w:ind w:right="-1276"/>
        <w:jc w:val="center"/>
        <w:rPr>
          <w:rFonts w:ascii="Arial" w:eastAsia="MS Mincho" w:hAnsi="Arial" w:cs="Arial"/>
          <w:sz w:val="22"/>
          <w:szCs w:val="22"/>
          <w:lang w:val="bg-BG"/>
        </w:rPr>
      </w:pPr>
      <w:r w:rsidRPr="00E05300">
        <w:rPr>
          <w:rFonts w:ascii="Arial" w:eastAsia="MS Mincho" w:hAnsi="Arial" w:cs="Arial"/>
          <w:sz w:val="22"/>
          <w:szCs w:val="22"/>
          <w:lang w:val="bg-BG"/>
        </w:rPr>
        <w:lastRenderedPageBreak/>
        <w:t>Таблица № 2</w:t>
      </w:r>
    </w:p>
    <w:p w:rsidR="00E05300" w:rsidRPr="00E05300" w:rsidRDefault="00E05300" w:rsidP="00E05300">
      <w:pPr>
        <w:jc w:val="center"/>
        <w:rPr>
          <w:rFonts w:ascii="Arial" w:hAnsi="Arial" w:cs="Arial"/>
          <w:sz w:val="22"/>
          <w:szCs w:val="22"/>
          <w:lang w:val="ru-RU"/>
        </w:rPr>
      </w:pPr>
      <w:r w:rsidRPr="00E05300">
        <w:rPr>
          <w:rFonts w:ascii="Arial" w:hAnsi="Arial" w:cs="Arial"/>
          <w:sz w:val="22"/>
          <w:szCs w:val="22"/>
          <w:lang w:val="ru-RU"/>
        </w:rPr>
        <w:t>Размер на ползуването по ПЛОЩ, ЗАПАС без клони и вид на СЕЧТА</w:t>
      </w:r>
    </w:p>
    <w:p w:rsidR="00E05300" w:rsidRPr="00E05300" w:rsidRDefault="00E05300" w:rsidP="00E05300">
      <w:pPr>
        <w:jc w:val="center"/>
        <w:rPr>
          <w:rFonts w:ascii="Arial" w:hAnsi="Arial" w:cs="Arial"/>
          <w:color w:val="FF0000"/>
          <w:lang w:val="ru-RU"/>
        </w:rPr>
      </w:pPr>
    </w:p>
    <w:tbl>
      <w:tblPr>
        <w:tblW w:w="0" w:type="auto"/>
        <w:tblLook w:val="04A0"/>
      </w:tblPr>
      <w:tblGrid>
        <w:gridCol w:w="2489"/>
        <w:gridCol w:w="1045"/>
        <w:gridCol w:w="1107"/>
        <w:gridCol w:w="734"/>
        <w:gridCol w:w="983"/>
        <w:gridCol w:w="1150"/>
        <w:gridCol w:w="911"/>
        <w:gridCol w:w="1337"/>
        <w:gridCol w:w="944"/>
        <w:gridCol w:w="850"/>
        <w:gridCol w:w="1418"/>
        <w:gridCol w:w="1375"/>
      </w:tblGrid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ВИДОВЕ СЕЧИ</w:t>
            </w:r>
          </w:p>
        </w:tc>
      </w:tr>
      <w:tr w:rsidR="00247803" w:rsidRPr="00247803" w:rsidTr="00247803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Условни стопански класове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мерни единици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ВЪЗОБН. СЕЧИ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осветл.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прочистка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прореждане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пробирка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ВСИЧКО ОТГЛЕДНИ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ОБЩО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%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ОТГЛЕЖДАНЕ НА ПОДРАСТА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ИЗСИЧАНЕ НА ПОДЛЕСА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CDC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ap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aps/>
                <w:color w:val="000000"/>
                <w:sz w:val="18"/>
                <w:szCs w:val="18"/>
                <w:lang w:val="bg-BG" w:eastAsia="bg-BG"/>
              </w:rPr>
              <w:t>иглолистни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Черборови култури ЗСпФ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29.9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70.9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2.1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9.3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40.4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1215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4480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4.1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Всичко иглолистни ЗСпФ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41.0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28.5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29.9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70.9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2.1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9.3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40.4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1215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4480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4.1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41.0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28.5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29.9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70.9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2.1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9.3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40.4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1215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4480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4.1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CDC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ap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aps/>
                <w:color w:val="000000"/>
                <w:sz w:val="18"/>
                <w:szCs w:val="18"/>
                <w:lang w:val="bg-BG" w:eastAsia="bg-BG"/>
              </w:rPr>
              <w:t>широколистни високостъблени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Дъбов СрН ЗСпФ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76.5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76.5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76.5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2.2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2980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2980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2980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2.7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Церов ЗСпФ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871.6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128.1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1149.6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1181.8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34.5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32.2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32.2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5180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6980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6.4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Липов ЗСпФ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105.1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105.1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3.1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1665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3140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3140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2.9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Широколистен В ЗСпФ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112.8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118.5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3.5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1410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1.3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Всичко широколистни високостъблени ЗСпФ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984.4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130.3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219.3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1444.0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1481.9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43.3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32.2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32.2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7005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3555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11300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14510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13.3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всичко широколистни високостъблени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984.4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130.3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219.3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1444.0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1481.9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43.3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32.2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32.2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7005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3555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11300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14510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13.3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CDC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ap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aps/>
                <w:color w:val="000000"/>
                <w:sz w:val="18"/>
                <w:szCs w:val="18"/>
                <w:lang w:val="bg-BG" w:eastAsia="bg-BG"/>
              </w:rPr>
              <w:lastRenderedPageBreak/>
              <w:t>издънкови за превръщане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Церов В П ЗСпФ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445.9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103.8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218.7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664.6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19.4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445.9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448.2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26830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4625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31455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28.8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Смесен СрН П ЗСпФ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102.7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42.1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144.8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4.2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85.0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85.0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4360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810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5170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4.7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Церов П ЗСпФ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780.1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43.5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823.6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24.1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780.1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786.0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40730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665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41395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37.9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Смесен В П ЗСпФ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30.9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60.1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83.3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2.4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8.1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8.1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1650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2790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2.6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Всичко издънкови за превръщане ЗСпФ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1351.9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207.7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146.1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364.4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1716.3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50.2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1319.1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1327.3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73060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4105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7750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80810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74.0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всичко издънкови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1351.9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207.7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146.1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364.4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1716.3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50.2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1319.1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1327.3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73060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4105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7750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80810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74.0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CDC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ap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aps/>
                <w:color w:val="000000"/>
                <w:sz w:val="18"/>
                <w:szCs w:val="18"/>
                <w:lang w:val="bg-BG" w:eastAsia="bg-BG"/>
              </w:rPr>
              <w:t>нискостъблени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Акациев ЗСпФ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152.3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152.3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4.5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9410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8.6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Всичко нискостъблени ЗСпФ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152.3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152.3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4.5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9410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9410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8.6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152.3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152.3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4.5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9410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9410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8.6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 </w:t>
            </w:r>
          </w:p>
        </w:tc>
      </w:tr>
      <w:tr w:rsidR="00247803" w:rsidRPr="00247803" w:rsidTr="00247803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CDCD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  <w:lang w:val="bg-BG" w:eastAsia="bg-BG"/>
              </w:rPr>
              <w:t>ОБЩО</w:t>
            </w:r>
          </w:p>
        </w:tc>
      </w:tr>
      <w:tr w:rsidR="00247803" w:rsidRPr="00247803" w:rsidTr="00247803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ВСИЧКО ПОЛЗВАНЕ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1583.1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984.4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140.9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428.4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284.6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1838.3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3421.4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100.0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1360.6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1399.9</w:t>
            </w:r>
          </w:p>
        </w:tc>
      </w:tr>
      <w:tr w:rsidR="00247803" w:rsidRPr="00247803" w:rsidTr="00247803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88945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855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11165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8245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20265</w:t>
            </w:r>
          </w:p>
        </w:tc>
        <w:tc>
          <w:tcPr>
            <w:tcW w:w="94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109210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100.0</w:t>
            </w:r>
          </w:p>
        </w:tc>
        <w:tc>
          <w:tcPr>
            <w:tcW w:w="141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  <w:tc>
          <w:tcPr>
            <w:tcW w:w="13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Pr="00247803" w:rsidRDefault="00247803" w:rsidP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2478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  <w:t>-</w:t>
            </w:r>
          </w:p>
        </w:tc>
      </w:tr>
    </w:tbl>
    <w:p w:rsidR="00E05300" w:rsidRPr="00E05300" w:rsidRDefault="00E05300" w:rsidP="00E05300">
      <w:pPr>
        <w:jc w:val="both"/>
        <w:rPr>
          <w:rFonts w:ascii="Arial" w:hAnsi="Arial" w:cs="Arial"/>
          <w:color w:val="FF0000"/>
          <w:lang w:val="ru-RU"/>
        </w:rPr>
      </w:pPr>
    </w:p>
    <w:p w:rsidR="00E05300" w:rsidRPr="00E05300" w:rsidRDefault="00E05300" w:rsidP="00E05300">
      <w:pPr>
        <w:rPr>
          <w:rFonts w:ascii="Arial" w:eastAsia="MS Mincho" w:hAnsi="Arial" w:cs="Arial"/>
          <w:color w:val="FF0000"/>
          <w:sz w:val="24"/>
          <w:lang w:val="bg-BG"/>
        </w:rPr>
        <w:sectPr w:rsidR="00E05300" w:rsidRPr="00E05300">
          <w:pgSz w:w="16834" w:h="11909" w:orient="landscape"/>
          <w:pgMar w:top="1134" w:right="1304" w:bottom="1134" w:left="1247" w:header="706" w:footer="706" w:gutter="0"/>
          <w:cols w:space="708"/>
        </w:sectPr>
      </w:pPr>
    </w:p>
    <w:p w:rsidR="00E05300" w:rsidRPr="00E05300" w:rsidRDefault="00E05300" w:rsidP="00E05300">
      <w:pPr>
        <w:ind w:right="-27"/>
        <w:jc w:val="center"/>
        <w:rPr>
          <w:rFonts w:ascii="Arial" w:eastAsia="MS Mincho" w:hAnsi="Arial" w:cs="Arial"/>
          <w:sz w:val="22"/>
          <w:szCs w:val="22"/>
          <w:lang w:val="bg-BG"/>
        </w:rPr>
      </w:pPr>
      <w:r w:rsidRPr="00E05300">
        <w:rPr>
          <w:rFonts w:ascii="Arial" w:eastAsia="MS Mincho" w:hAnsi="Arial" w:cs="Arial"/>
          <w:sz w:val="22"/>
          <w:szCs w:val="22"/>
          <w:lang w:val="bg-BG"/>
        </w:rPr>
        <w:lastRenderedPageBreak/>
        <w:t>Таблица № 3</w:t>
      </w:r>
    </w:p>
    <w:p w:rsidR="00E05300" w:rsidRDefault="00E05300" w:rsidP="00E05300">
      <w:pPr>
        <w:pStyle w:val="Heading1"/>
        <w:jc w:val="center"/>
        <w:rPr>
          <w:rFonts w:ascii="Arial" w:hAnsi="Arial" w:cs="Arial"/>
          <w:sz w:val="22"/>
          <w:szCs w:val="22"/>
        </w:rPr>
      </w:pPr>
      <w:r w:rsidRPr="00E05300">
        <w:rPr>
          <w:rFonts w:ascii="Arial" w:hAnsi="Arial" w:cs="Arial"/>
          <w:sz w:val="22"/>
          <w:szCs w:val="22"/>
        </w:rPr>
        <w:t>Разпределение на предвидената за отсичане стояща маса и площ по дървесни видове, видове сечи и основни групи сортименти</w:t>
      </w:r>
    </w:p>
    <w:p w:rsidR="00E05300" w:rsidRPr="00E05300" w:rsidRDefault="00E05300" w:rsidP="00E05300"/>
    <w:tbl>
      <w:tblPr>
        <w:tblW w:w="9279" w:type="dxa"/>
        <w:tblLook w:val="04A0"/>
      </w:tblPr>
      <w:tblGrid>
        <w:gridCol w:w="2411"/>
        <w:gridCol w:w="613"/>
        <w:gridCol w:w="613"/>
        <w:gridCol w:w="541"/>
        <w:gridCol w:w="866"/>
        <w:gridCol w:w="451"/>
        <w:gridCol w:w="643"/>
        <w:gridCol w:w="654"/>
        <w:gridCol w:w="521"/>
        <w:gridCol w:w="582"/>
        <w:gridCol w:w="817"/>
        <w:gridCol w:w="567"/>
      </w:tblGrid>
      <w:tr w:rsidR="00E05300" w:rsidTr="00E05300">
        <w:tc>
          <w:tcPr>
            <w:tcW w:w="187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вид на сечта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дървесен вид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предвидена за отсичане стояща маса</w:t>
            </w:r>
          </w:p>
        </w:tc>
        <w:tc>
          <w:tcPr>
            <w:tcW w:w="58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отпад</w:t>
            </w:r>
          </w:p>
        </w:tc>
        <w:tc>
          <w:tcPr>
            <w:tcW w:w="93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лежаща дървесна маса</w:t>
            </w:r>
          </w:p>
        </w:tc>
        <w:tc>
          <w:tcPr>
            <w:tcW w:w="0" w:type="auto"/>
            <w:gridSpan w:val="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вероятен добив сортименти</w:t>
            </w:r>
          </w:p>
        </w:tc>
        <w:tc>
          <w:tcPr>
            <w:tcW w:w="611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Площ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(ха)</w:t>
            </w:r>
          </w:p>
        </w:tc>
      </w:tr>
      <w:tr w:rsidR="00E05300" w:rsidTr="00E053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строителна дървесина</w:t>
            </w:r>
          </w:p>
        </w:tc>
        <w:tc>
          <w:tcPr>
            <w:tcW w:w="627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дърва за огрев</w:t>
            </w:r>
          </w:p>
        </w:tc>
        <w:tc>
          <w:tcPr>
            <w:tcW w:w="88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използв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 вършина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05300" w:rsidTr="00E0530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без клони</w:t>
            </w:r>
          </w:p>
        </w:tc>
        <w:tc>
          <w:tcPr>
            <w:tcW w:w="6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 клони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6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0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5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Възобновителна в иглолистни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Клен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Общо възобновителна в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41.0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Възобновителна в широколистни високостъблени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Космат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тп Bachelieri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тп I-214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36.6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Общо възобновителна в широколистни високостъблени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36.6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Възобновителна в издънкови за превръщане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40.9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57945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11705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1060.5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28.0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Мъждрян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Космат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Клен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73040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71475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1351.4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Общо възобновителна в издънкови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73060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51975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1351.9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Възобновителна в нискостъблени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Мъждрян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139.4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Полски 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Клен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Махалебка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152.3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Общо възобновителна в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152.3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Възобновителна в тополови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тп Bachelieri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Общо възобновителна в тополови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 ВЪЗОБНОВИТЕЛНИ СЕЧИ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88945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86725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1583.1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Прочистка в широколистни високостъблени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105.8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Мъждрян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8.8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Полски 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Клен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130.3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Общо прочистка в широколистни високостъблени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130.3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Прочистка в издънкови за превръщане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Мъждрян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Полски 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Клен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10.6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Общо прочистка в издънкови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10.6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Прореждане в иглолистни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Общо прореждане в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Прореждане в широколистни високостъблени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Червен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64.4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Мъждрян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Полски 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Клен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Круша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45.8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219.1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Общо прореждане в широколистни високостъблени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219.3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Прореждане в издънкови за превръщане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Червен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31.3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Мъждрян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Полски 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Клен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Планински 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207.7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Общо прореждане в издънкови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207.7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Пробирка в иглолистни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21.8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21.8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Мъждрян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Общо пробирка в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Пробирка в широколистни високостъблени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Мъждрян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Клен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37.4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110.0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Общо пробирка в широколистни високостъблени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110.0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Пробирка в издънкови за превръщане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Червен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17.1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85.5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Мъждрян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Клен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144.4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Общо пробирка в издънкови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146.1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 ОТГЛЕДНИ СЕЧИ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24525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853.9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CCCCC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ОБЩО от всички сечи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44.1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56.8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Червен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69.8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Зимен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65.0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255.4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16855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1564.6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Мъждрян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30.6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148.9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Космат 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14.7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Полски 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Източен 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18.1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Клен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Круша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127.6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Махалебка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Планински 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тп Bachelieri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тп I-214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105090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117620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14755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102865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72450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2380.2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E05300" w:rsidTr="00E05300">
        <w:tc>
          <w:tcPr>
            <w:tcW w:w="0" w:type="auto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109210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122620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106860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2437.0</w:t>
            </w:r>
          </w:p>
        </w:tc>
      </w:tr>
      <w:tr w:rsidR="00E05300" w:rsidTr="00E0530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05300" w:rsidRDefault="00E0530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E05300" w:rsidRPr="00E05300" w:rsidRDefault="00E05300" w:rsidP="00E05300">
      <w:pPr>
        <w:rPr>
          <w:rFonts w:ascii="Arial" w:hAnsi="Arial" w:cs="Arial"/>
          <w:color w:val="FF0000"/>
        </w:rPr>
      </w:pPr>
      <w:r w:rsidRPr="00E05300">
        <w:rPr>
          <w:rFonts w:ascii="Arial" w:hAnsi="Arial" w:cs="Arial"/>
          <w:color w:val="000000"/>
          <w:sz w:val="18"/>
          <w:szCs w:val="18"/>
        </w:rPr>
        <w:br w:type="page"/>
      </w:r>
    </w:p>
    <w:p w:rsidR="00E05300" w:rsidRPr="00E05300" w:rsidRDefault="00E05300" w:rsidP="00E05300">
      <w:pPr>
        <w:tabs>
          <w:tab w:val="left" w:pos="6750"/>
        </w:tabs>
        <w:jc w:val="center"/>
        <w:outlineLvl w:val="0"/>
        <w:rPr>
          <w:rFonts w:ascii="Arial" w:eastAsia="MS Mincho" w:hAnsi="Arial" w:cs="Arial"/>
          <w:sz w:val="22"/>
          <w:szCs w:val="22"/>
          <w:lang w:val="bg-BG"/>
        </w:rPr>
      </w:pPr>
      <w:r w:rsidRPr="00E05300">
        <w:rPr>
          <w:rFonts w:ascii="Arial" w:eastAsia="MS Mincho" w:hAnsi="Arial" w:cs="Arial"/>
          <w:sz w:val="22"/>
          <w:szCs w:val="22"/>
          <w:lang w:val="bg-BG"/>
        </w:rPr>
        <w:lastRenderedPageBreak/>
        <w:t>Таблица № 4</w:t>
      </w:r>
    </w:p>
    <w:p w:rsidR="00E05300" w:rsidRPr="00E05300" w:rsidRDefault="00E05300" w:rsidP="00E05300">
      <w:pPr>
        <w:ind w:left="720"/>
        <w:jc w:val="center"/>
        <w:rPr>
          <w:rFonts w:ascii="Arial" w:hAnsi="Arial" w:cs="Arial"/>
          <w:sz w:val="22"/>
          <w:szCs w:val="22"/>
          <w:lang w:val="ru-RU"/>
        </w:rPr>
      </w:pPr>
      <w:r w:rsidRPr="00E05300">
        <w:rPr>
          <w:rFonts w:ascii="Arial" w:hAnsi="Arial" w:cs="Arial"/>
          <w:sz w:val="22"/>
          <w:szCs w:val="22"/>
          <w:lang w:val="ru-RU"/>
        </w:rPr>
        <w:t>Разпределение на предвидената през десетилетието</w:t>
      </w:r>
    </w:p>
    <w:p w:rsidR="00E05300" w:rsidRPr="00E05300" w:rsidRDefault="00E05300" w:rsidP="00E05300">
      <w:pPr>
        <w:ind w:left="720"/>
        <w:jc w:val="center"/>
        <w:rPr>
          <w:rFonts w:ascii="Arial" w:hAnsi="Arial" w:cs="Arial"/>
          <w:sz w:val="22"/>
          <w:szCs w:val="22"/>
          <w:lang w:val="ru-RU"/>
        </w:rPr>
      </w:pPr>
      <w:r w:rsidRPr="00E05300">
        <w:rPr>
          <w:rFonts w:ascii="Arial" w:hAnsi="Arial" w:cs="Arial"/>
          <w:sz w:val="22"/>
          <w:szCs w:val="22"/>
          <w:lang w:val="ru-RU"/>
        </w:rPr>
        <w:t>ПЛОЩ - ха  по ПОКАЗАТЕЛ на залесяване</w:t>
      </w:r>
    </w:p>
    <w:p w:rsidR="00E05300" w:rsidRPr="00E05300" w:rsidRDefault="00E05300" w:rsidP="00E05300">
      <w:pPr>
        <w:ind w:left="720"/>
        <w:jc w:val="center"/>
        <w:rPr>
          <w:rFonts w:ascii="Arial" w:hAnsi="Arial" w:cs="Arial"/>
          <w:color w:val="FF0000"/>
          <w:sz w:val="18"/>
          <w:szCs w:val="18"/>
          <w:lang w:val="ru-RU"/>
        </w:rPr>
      </w:pPr>
    </w:p>
    <w:tbl>
      <w:tblPr>
        <w:tblW w:w="0" w:type="auto"/>
        <w:jc w:val="center"/>
        <w:tblLook w:val="04A0"/>
      </w:tblPr>
      <w:tblGrid>
        <w:gridCol w:w="2427"/>
        <w:gridCol w:w="750"/>
        <w:gridCol w:w="525"/>
        <w:gridCol w:w="750"/>
        <w:gridCol w:w="525"/>
      </w:tblGrid>
      <w:tr w:rsidR="00247803" w:rsidTr="00804436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Насоки на залесяване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 участък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</w:tr>
      <w:tr w:rsidR="00247803" w:rsidTr="0080443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Default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ха</w:t>
            </w:r>
          </w:p>
        </w:tc>
        <w:tc>
          <w:tcPr>
            <w:tcW w:w="5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ха</w:t>
            </w:r>
          </w:p>
        </w:tc>
        <w:tc>
          <w:tcPr>
            <w:tcW w:w="5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247803" w:rsidTr="0080443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ново залесяване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47803" w:rsidTr="0080443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247803" w:rsidTr="0080443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 ЗА ЗАЛЕСЯВАНЕ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</w:tbl>
    <w:p w:rsidR="00E05300" w:rsidRPr="00E05300" w:rsidRDefault="00E05300" w:rsidP="00E05300">
      <w:pPr>
        <w:tabs>
          <w:tab w:val="left" w:pos="6750"/>
        </w:tabs>
        <w:jc w:val="center"/>
        <w:outlineLvl w:val="0"/>
        <w:rPr>
          <w:rFonts w:ascii="Arial" w:eastAsia="MS Mincho" w:hAnsi="Arial" w:cs="Arial"/>
          <w:color w:val="FF0000"/>
          <w:sz w:val="18"/>
          <w:szCs w:val="18"/>
          <w:lang w:val="bg-BG"/>
        </w:rPr>
      </w:pPr>
    </w:p>
    <w:p w:rsidR="00E05300" w:rsidRPr="00E05300" w:rsidRDefault="00E05300" w:rsidP="00E05300">
      <w:pPr>
        <w:tabs>
          <w:tab w:val="left" w:pos="6750"/>
        </w:tabs>
        <w:jc w:val="center"/>
        <w:outlineLvl w:val="0"/>
        <w:rPr>
          <w:rFonts w:ascii="Arial" w:eastAsia="MS Mincho" w:hAnsi="Arial" w:cs="Arial"/>
          <w:color w:val="FF0000"/>
          <w:sz w:val="18"/>
          <w:szCs w:val="18"/>
          <w:lang w:val="bg-BG"/>
        </w:rPr>
      </w:pPr>
    </w:p>
    <w:p w:rsidR="00E05300" w:rsidRPr="00E05300" w:rsidRDefault="00E05300" w:rsidP="00E05300">
      <w:pPr>
        <w:tabs>
          <w:tab w:val="left" w:pos="6750"/>
        </w:tabs>
        <w:jc w:val="center"/>
        <w:outlineLvl w:val="0"/>
        <w:rPr>
          <w:rFonts w:ascii="Arial" w:eastAsia="MS Mincho" w:hAnsi="Arial" w:cs="Arial"/>
          <w:sz w:val="22"/>
          <w:szCs w:val="22"/>
          <w:lang w:val="bg-BG"/>
        </w:rPr>
      </w:pPr>
      <w:r w:rsidRPr="00E05300">
        <w:rPr>
          <w:rFonts w:ascii="Arial" w:eastAsia="MS Mincho" w:hAnsi="Arial" w:cs="Arial"/>
          <w:sz w:val="22"/>
          <w:szCs w:val="22"/>
          <w:lang w:val="bg-BG"/>
        </w:rPr>
        <w:t>Таблица № 5</w:t>
      </w:r>
    </w:p>
    <w:p w:rsidR="00E05300" w:rsidRPr="00E05300" w:rsidRDefault="00E05300" w:rsidP="00E05300">
      <w:pPr>
        <w:jc w:val="center"/>
        <w:rPr>
          <w:rFonts w:ascii="Arial" w:hAnsi="Arial" w:cs="Arial"/>
          <w:sz w:val="22"/>
          <w:szCs w:val="22"/>
          <w:lang w:val="ru-RU"/>
        </w:rPr>
      </w:pPr>
      <w:r w:rsidRPr="00E05300">
        <w:rPr>
          <w:rFonts w:ascii="Arial" w:hAnsi="Arial" w:cs="Arial"/>
          <w:sz w:val="22"/>
          <w:szCs w:val="22"/>
          <w:lang w:val="ru-RU"/>
        </w:rPr>
        <w:t>Разпределение на предвидената през десетилетието</w:t>
      </w:r>
    </w:p>
    <w:p w:rsidR="00E05300" w:rsidRPr="00E05300" w:rsidRDefault="00E05300" w:rsidP="00E05300">
      <w:pPr>
        <w:jc w:val="center"/>
        <w:rPr>
          <w:rFonts w:ascii="Arial" w:hAnsi="Arial" w:cs="Arial"/>
          <w:sz w:val="22"/>
          <w:szCs w:val="22"/>
          <w:lang w:val="ru-RU"/>
        </w:rPr>
      </w:pPr>
      <w:r w:rsidRPr="00E05300">
        <w:rPr>
          <w:rFonts w:ascii="Arial" w:hAnsi="Arial" w:cs="Arial"/>
          <w:sz w:val="22"/>
          <w:szCs w:val="22"/>
          <w:lang w:val="ru-RU"/>
        </w:rPr>
        <w:t>ПЛОЩ - ха  по вид на ПОЧВОПОДГОТОВКАТА</w:t>
      </w:r>
    </w:p>
    <w:p w:rsidR="00E05300" w:rsidRPr="00E05300" w:rsidRDefault="00E05300" w:rsidP="00E05300">
      <w:pPr>
        <w:jc w:val="center"/>
        <w:rPr>
          <w:rFonts w:ascii="Arial" w:hAnsi="Arial" w:cs="Arial"/>
          <w:color w:val="FF0000"/>
          <w:sz w:val="18"/>
          <w:szCs w:val="18"/>
          <w:lang w:val="bg-BG"/>
        </w:rPr>
      </w:pPr>
    </w:p>
    <w:tbl>
      <w:tblPr>
        <w:tblW w:w="0" w:type="auto"/>
        <w:jc w:val="center"/>
        <w:tblLook w:val="04A0"/>
      </w:tblPr>
      <w:tblGrid>
        <w:gridCol w:w="2314"/>
        <w:gridCol w:w="750"/>
        <w:gridCol w:w="525"/>
        <w:gridCol w:w="750"/>
        <w:gridCol w:w="525"/>
      </w:tblGrid>
      <w:tr w:rsidR="00247803" w:rsidTr="00804436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Почвоподготовка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 участък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</w:tr>
      <w:tr w:rsidR="00247803" w:rsidTr="00804436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247803" w:rsidRDefault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ха</w:t>
            </w:r>
          </w:p>
        </w:tc>
        <w:tc>
          <w:tcPr>
            <w:tcW w:w="5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ха</w:t>
            </w:r>
          </w:p>
        </w:tc>
        <w:tc>
          <w:tcPr>
            <w:tcW w:w="5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247803" w:rsidTr="0080443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пълна оран тракторна тяга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47803" w:rsidTr="00804436">
        <w:trPr>
          <w:jc w:val="center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 МЕХАНИЗИРАНА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47803" w:rsidRDefault="00247803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</w:tbl>
    <w:p w:rsidR="00E05300" w:rsidRPr="00E05300" w:rsidRDefault="00E05300" w:rsidP="00E05300">
      <w:pPr>
        <w:tabs>
          <w:tab w:val="left" w:pos="6750"/>
        </w:tabs>
        <w:outlineLvl w:val="0"/>
        <w:rPr>
          <w:rFonts w:ascii="Arial" w:eastAsia="MS Mincho" w:hAnsi="Arial" w:cs="Arial"/>
          <w:color w:val="FF0000"/>
          <w:sz w:val="18"/>
          <w:szCs w:val="18"/>
          <w:lang w:val="bg-BG"/>
        </w:rPr>
      </w:pPr>
    </w:p>
    <w:p w:rsidR="00E05300" w:rsidRPr="00E05300" w:rsidRDefault="00E05300" w:rsidP="00E05300">
      <w:pPr>
        <w:tabs>
          <w:tab w:val="left" w:pos="6750"/>
        </w:tabs>
        <w:jc w:val="center"/>
        <w:outlineLvl w:val="0"/>
        <w:rPr>
          <w:rFonts w:ascii="Arial" w:eastAsia="MS Mincho" w:hAnsi="Arial" w:cs="Arial"/>
          <w:sz w:val="22"/>
          <w:szCs w:val="22"/>
          <w:lang w:val="bg-BG"/>
        </w:rPr>
      </w:pPr>
    </w:p>
    <w:p w:rsidR="00E05300" w:rsidRPr="00E05300" w:rsidRDefault="00E05300" w:rsidP="00E05300">
      <w:pPr>
        <w:tabs>
          <w:tab w:val="left" w:pos="6750"/>
        </w:tabs>
        <w:jc w:val="center"/>
        <w:outlineLvl w:val="0"/>
        <w:rPr>
          <w:rFonts w:ascii="Arial" w:hAnsi="Arial" w:cs="Arial"/>
          <w:sz w:val="22"/>
          <w:szCs w:val="22"/>
          <w:lang w:val="ru-RU"/>
        </w:rPr>
      </w:pPr>
      <w:r w:rsidRPr="00E05300">
        <w:rPr>
          <w:rFonts w:ascii="Arial" w:eastAsia="MS Mincho" w:hAnsi="Arial" w:cs="Arial"/>
          <w:sz w:val="22"/>
          <w:szCs w:val="22"/>
          <w:lang w:val="bg-BG"/>
        </w:rPr>
        <w:t>Таблица № 6</w:t>
      </w:r>
    </w:p>
    <w:p w:rsidR="00E05300" w:rsidRPr="00E05300" w:rsidRDefault="00E05300" w:rsidP="00E05300">
      <w:pPr>
        <w:jc w:val="center"/>
        <w:rPr>
          <w:rFonts w:ascii="Arial" w:hAnsi="Arial" w:cs="Arial"/>
          <w:sz w:val="22"/>
          <w:szCs w:val="22"/>
          <w:lang w:val="ru-RU"/>
        </w:rPr>
      </w:pPr>
      <w:r w:rsidRPr="00E05300">
        <w:rPr>
          <w:rFonts w:ascii="Arial" w:hAnsi="Arial" w:cs="Arial"/>
          <w:sz w:val="22"/>
          <w:szCs w:val="22"/>
          <w:lang w:val="ru-RU"/>
        </w:rPr>
        <w:t>Разпределение на предвидената през деситилетието ПЛОЩ ЗА ЗАЛЕСЯВАНЕ</w:t>
      </w:r>
    </w:p>
    <w:p w:rsidR="00E05300" w:rsidRPr="00E05300" w:rsidRDefault="00E05300" w:rsidP="00E05300">
      <w:pPr>
        <w:jc w:val="center"/>
        <w:rPr>
          <w:rFonts w:ascii="Arial" w:hAnsi="Arial" w:cs="Arial"/>
          <w:sz w:val="22"/>
          <w:szCs w:val="22"/>
          <w:lang w:val="ru-RU"/>
        </w:rPr>
      </w:pPr>
      <w:r w:rsidRPr="00E05300">
        <w:rPr>
          <w:rFonts w:ascii="Arial" w:hAnsi="Arial" w:cs="Arial"/>
          <w:sz w:val="22"/>
          <w:szCs w:val="22"/>
          <w:lang w:val="ru-RU"/>
        </w:rPr>
        <w:t>и на необходимия ПОСАДЪЧЕН МАТЕРИАЛ по дървесни ВИДОВЕ</w:t>
      </w:r>
    </w:p>
    <w:p w:rsidR="00E05300" w:rsidRPr="00E05300" w:rsidRDefault="00E05300" w:rsidP="00E05300">
      <w:pPr>
        <w:jc w:val="center"/>
        <w:rPr>
          <w:rFonts w:ascii="Arial" w:hAnsi="Arial" w:cs="Arial"/>
          <w:color w:val="FF0000"/>
          <w:sz w:val="18"/>
          <w:szCs w:val="18"/>
          <w:lang w:val="ru-RU"/>
        </w:rPr>
      </w:pPr>
    </w:p>
    <w:tbl>
      <w:tblPr>
        <w:tblW w:w="0" w:type="auto"/>
        <w:jc w:val="center"/>
        <w:tblLayout w:type="fixed"/>
        <w:tblLook w:val="04A0"/>
      </w:tblPr>
      <w:tblGrid>
        <w:gridCol w:w="1984"/>
        <w:gridCol w:w="1283"/>
        <w:gridCol w:w="843"/>
        <w:gridCol w:w="702"/>
        <w:gridCol w:w="1134"/>
        <w:gridCol w:w="993"/>
      </w:tblGrid>
      <w:tr w:rsidR="00A02964" w:rsidRPr="00E05300" w:rsidTr="00A103D7">
        <w:trPr>
          <w:jc w:val="center"/>
        </w:trPr>
        <w:tc>
          <w:tcPr>
            <w:tcW w:w="1984" w:type="dxa"/>
            <w:vMerge w:val="restart"/>
            <w:tcBorders>
              <w:top w:val="single" w:sz="6" w:space="0" w:color="999999"/>
              <w:left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02964" w:rsidRPr="00E05300" w:rsidRDefault="00A02964" w:rsidP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53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Дървесен вид</w:t>
            </w:r>
          </w:p>
        </w:tc>
        <w:tc>
          <w:tcPr>
            <w:tcW w:w="2828" w:type="dxa"/>
            <w:gridSpan w:val="3"/>
            <w:tcBorders>
              <w:top w:val="single" w:sz="6" w:space="0" w:color="999999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64" w:rsidRDefault="00A02964" w:rsidP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E053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  <w:t>насоки</w:t>
            </w:r>
          </w:p>
        </w:tc>
        <w:tc>
          <w:tcPr>
            <w:tcW w:w="2127" w:type="dxa"/>
            <w:gridSpan w:val="2"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6" w:space="0" w:color="999999"/>
            </w:tcBorders>
            <w:vAlign w:val="center"/>
          </w:tcPr>
          <w:p w:rsidR="00A02964" w:rsidRDefault="00A02964" w:rsidP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E053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Посадъчен материал</w:t>
            </w:r>
          </w:p>
        </w:tc>
      </w:tr>
      <w:tr w:rsidR="00A02964" w:rsidRPr="00E05300" w:rsidTr="00A103D7">
        <w:trPr>
          <w:jc w:val="center"/>
        </w:trPr>
        <w:tc>
          <w:tcPr>
            <w:tcW w:w="1984" w:type="dxa"/>
            <w:vMerge/>
            <w:tcBorders>
              <w:left w:val="single" w:sz="6" w:space="0" w:color="999999"/>
              <w:right w:val="single" w:sz="6" w:space="0" w:color="999999"/>
            </w:tcBorders>
            <w:vAlign w:val="center"/>
            <w:hideMark/>
          </w:tcPr>
          <w:p w:rsidR="00A02964" w:rsidRPr="00E05300" w:rsidRDefault="00A02964" w:rsidP="00E0530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Pr="00E05300" w:rsidRDefault="00A02964" w:rsidP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53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ново залесяване</w:t>
            </w:r>
          </w:p>
        </w:tc>
        <w:tc>
          <w:tcPr>
            <w:tcW w:w="843" w:type="dxa"/>
            <w:vMerge w:val="restart"/>
            <w:tcBorders>
              <w:top w:val="single" w:sz="6" w:space="0" w:color="999999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Pr="00E05300" w:rsidRDefault="00A02964" w:rsidP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53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02" w:type="dxa"/>
            <w:vMerge w:val="restart"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Pr="00E05300" w:rsidRDefault="00A02964" w:rsidP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53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Pr="00E05300" w:rsidRDefault="00A02964" w:rsidP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53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фиданки на 1 ха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Pr="00E05300" w:rsidRDefault="00A02964" w:rsidP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53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фиданки всичко</w:t>
            </w:r>
          </w:p>
        </w:tc>
      </w:tr>
      <w:tr w:rsidR="00A02964" w:rsidRPr="00E05300" w:rsidTr="00A103D7">
        <w:trPr>
          <w:jc w:val="center"/>
        </w:trPr>
        <w:tc>
          <w:tcPr>
            <w:tcW w:w="1984" w:type="dxa"/>
            <w:vMerge/>
            <w:tcBorders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02964" w:rsidRPr="00E05300" w:rsidRDefault="00A02964" w:rsidP="00E0530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6" w:space="0" w:color="999999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02964" w:rsidRPr="00E05300" w:rsidRDefault="00A02964" w:rsidP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bottom w:val="single" w:sz="6" w:space="0" w:color="999999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02964" w:rsidRPr="00E05300" w:rsidRDefault="00A02964" w:rsidP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2" w:type="dxa"/>
            <w:vMerge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4" w:space="0" w:color="auto"/>
            </w:tcBorders>
            <w:vAlign w:val="center"/>
            <w:hideMark/>
          </w:tcPr>
          <w:p w:rsidR="00A02964" w:rsidRPr="00E05300" w:rsidRDefault="00A02964" w:rsidP="00E0530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999999"/>
              <w:left w:val="single" w:sz="4" w:space="0" w:color="auto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Pr="00E05300" w:rsidRDefault="00A02964" w:rsidP="00E0530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53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хиляди броя</w:t>
            </w:r>
          </w:p>
        </w:tc>
      </w:tr>
      <w:tr w:rsidR="00804436" w:rsidRPr="00E05300" w:rsidTr="00A02964">
        <w:trPr>
          <w:jc w:val="center"/>
        </w:trPr>
        <w:tc>
          <w:tcPr>
            <w:tcW w:w="19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4436" w:rsidRPr="00E05300" w:rsidRDefault="00804436" w:rsidP="00E0530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5300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12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04436" w:rsidRPr="00804436" w:rsidRDefault="00804436" w:rsidP="00804436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804436">
              <w:rPr>
                <w:rFonts w:ascii="Arial" w:hAnsi="Arial"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04436" w:rsidRPr="00804436" w:rsidRDefault="00804436" w:rsidP="00804436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804436">
              <w:rPr>
                <w:rFonts w:ascii="Arial" w:hAnsi="Arial"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70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04436" w:rsidRPr="00804436" w:rsidRDefault="00804436" w:rsidP="00804436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804436">
              <w:rPr>
                <w:rFonts w:ascii="Arial" w:hAnsi="Arial" w:cs="Arial"/>
                <w:sz w:val="18"/>
                <w:szCs w:val="18"/>
                <w:lang w:val="bg-BG"/>
              </w:rPr>
              <w:t>100.0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4436" w:rsidRPr="00804436" w:rsidRDefault="00804436" w:rsidP="008044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436">
              <w:rPr>
                <w:rFonts w:ascii="Arial" w:hAnsi="Arial" w:cs="Arial"/>
                <w:sz w:val="18"/>
                <w:szCs w:val="18"/>
              </w:rPr>
              <w:t>0.5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4436" w:rsidRPr="00804436" w:rsidRDefault="00804436" w:rsidP="00804436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804436">
              <w:rPr>
                <w:rFonts w:ascii="Arial" w:hAnsi="Arial" w:cs="Arial"/>
                <w:sz w:val="18"/>
                <w:szCs w:val="18"/>
                <w:lang w:val="bg-BG"/>
              </w:rPr>
              <w:t>2.5</w:t>
            </w:r>
          </w:p>
        </w:tc>
      </w:tr>
      <w:tr w:rsidR="00804436" w:rsidRPr="00E05300" w:rsidTr="00A02964">
        <w:trPr>
          <w:jc w:val="center"/>
        </w:trPr>
        <w:tc>
          <w:tcPr>
            <w:tcW w:w="198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4436" w:rsidRPr="00E05300" w:rsidRDefault="00804436" w:rsidP="0080443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053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2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04436" w:rsidRPr="00804436" w:rsidRDefault="00804436" w:rsidP="00804436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804436">
              <w:rPr>
                <w:rFonts w:ascii="Arial" w:hAnsi="Arial"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8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04436" w:rsidRPr="00804436" w:rsidRDefault="00804436" w:rsidP="00804436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804436">
              <w:rPr>
                <w:rFonts w:ascii="Arial" w:hAnsi="Arial"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70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04436" w:rsidRPr="00804436" w:rsidRDefault="00804436" w:rsidP="00804436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804436">
              <w:rPr>
                <w:rFonts w:ascii="Arial" w:hAnsi="Arial" w:cs="Arial"/>
                <w:sz w:val="18"/>
                <w:szCs w:val="18"/>
                <w:lang w:val="bg-BG"/>
              </w:rPr>
              <w:t>100.0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04436" w:rsidRPr="00804436" w:rsidRDefault="00804436" w:rsidP="0080443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4436">
              <w:rPr>
                <w:rFonts w:ascii="Arial" w:hAnsi="Arial" w:cs="Arial"/>
                <w:sz w:val="18"/>
                <w:szCs w:val="18"/>
              </w:rPr>
              <w:t>0.5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04436" w:rsidRPr="00804436" w:rsidRDefault="00804436" w:rsidP="00804436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804436">
              <w:rPr>
                <w:rFonts w:ascii="Arial" w:hAnsi="Arial" w:cs="Arial"/>
                <w:sz w:val="18"/>
                <w:szCs w:val="18"/>
                <w:lang w:val="bg-BG"/>
              </w:rPr>
              <w:t>2.5</w:t>
            </w:r>
          </w:p>
        </w:tc>
      </w:tr>
    </w:tbl>
    <w:p w:rsidR="00E05300" w:rsidRPr="00E05300" w:rsidRDefault="00E05300" w:rsidP="00E05300">
      <w:pPr>
        <w:jc w:val="both"/>
        <w:rPr>
          <w:rFonts w:ascii="Arial" w:hAnsi="Arial" w:cs="Arial"/>
          <w:color w:val="FF0000"/>
          <w:sz w:val="18"/>
          <w:szCs w:val="18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color w:val="FF0000"/>
          <w:sz w:val="40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color w:val="FF0000"/>
          <w:sz w:val="40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color w:val="FF0000"/>
          <w:sz w:val="40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color w:val="FF0000"/>
          <w:sz w:val="40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color w:val="FF0000"/>
          <w:sz w:val="40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color w:val="FF0000"/>
          <w:sz w:val="40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color w:val="FF0000"/>
          <w:sz w:val="40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color w:val="FF0000"/>
          <w:sz w:val="40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color w:val="FF0000"/>
          <w:sz w:val="40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color w:val="FF0000"/>
          <w:sz w:val="40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E05300" w:rsidRPr="00A02964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40"/>
          <w:lang w:val="bg-BG"/>
        </w:rPr>
      </w:pPr>
      <w:r w:rsidRPr="00A02964">
        <w:rPr>
          <w:rFonts w:cs="Courier New"/>
          <w:b/>
          <w:sz w:val="40"/>
          <w:lang w:val="bg-BG"/>
        </w:rPr>
        <w:t>ПРОЕКТ  ЗА  ПАШАТА</w:t>
      </w: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b/>
          <w:sz w:val="40"/>
          <w:szCs w:val="40"/>
          <w:lang w:val="bg-BG"/>
        </w:rPr>
      </w:pPr>
      <w:r w:rsidRPr="00E05300">
        <w:rPr>
          <w:rFonts w:cs="Courier New"/>
          <w:b/>
          <w:sz w:val="40"/>
          <w:szCs w:val="40"/>
          <w:lang w:val="bg-BG"/>
        </w:rPr>
        <w:t>на</w:t>
      </w:r>
    </w:p>
    <w:p w:rsidR="00E05300" w:rsidRPr="00E05300" w:rsidRDefault="00A02964" w:rsidP="00E05300">
      <w:pPr>
        <w:tabs>
          <w:tab w:val="left" w:pos="142"/>
        </w:tabs>
        <w:jc w:val="center"/>
        <w:rPr>
          <w:rFonts w:ascii="Courier New" w:hAnsi="Courier New" w:cs="Courier New"/>
          <w:b/>
          <w:sz w:val="40"/>
          <w:szCs w:val="40"/>
          <w:lang w:val="bg-BG"/>
        </w:rPr>
      </w:pPr>
      <w:r>
        <w:rPr>
          <w:rFonts w:cs="Courier New"/>
          <w:b/>
          <w:sz w:val="40"/>
          <w:szCs w:val="40"/>
          <w:lang w:val="bg-BG"/>
        </w:rPr>
        <w:t>II-ри  горскостопански  участък  „Провадия”</w:t>
      </w: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rPr>
          <w:lang w:val="bg-BG"/>
        </w:rPr>
      </w:pPr>
    </w:p>
    <w:p w:rsidR="00E05300" w:rsidRPr="00E05300" w:rsidRDefault="00E05300" w:rsidP="00E05300">
      <w:pPr>
        <w:rPr>
          <w:lang w:val="bg-BG"/>
        </w:rPr>
      </w:pPr>
    </w:p>
    <w:p w:rsidR="00E05300" w:rsidRPr="00E05300" w:rsidRDefault="00E05300" w:rsidP="00E05300">
      <w:pPr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28"/>
          <w:lang w:val="bg-BG"/>
        </w:rPr>
      </w:pPr>
      <w:r w:rsidRPr="00E05300">
        <w:rPr>
          <w:rFonts w:cs="Courier New"/>
          <w:b/>
          <w:sz w:val="28"/>
          <w:lang w:val="bg-BG"/>
        </w:rPr>
        <w:t>София, 2024 година</w:t>
      </w:r>
    </w:p>
    <w:p w:rsidR="00E05300" w:rsidRPr="00E05300" w:rsidRDefault="00E05300" w:rsidP="00E05300">
      <w:pPr>
        <w:keepNext/>
        <w:jc w:val="center"/>
        <w:outlineLvl w:val="0"/>
        <w:rPr>
          <w:rFonts w:ascii="Arial" w:hAnsi="Arial" w:cs="Arial"/>
          <w:sz w:val="22"/>
          <w:szCs w:val="22"/>
          <w:lang w:val="bg-BG"/>
        </w:rPr>
      </w:pPr>
    </w:p>
    <w:p w:rsidR="00E05300" w:rsidRPr="00E05300" w:rsidRDefault="00E05300" w:rsidP="00E05300">
      <w:pPr>
        <w:keepNext/>
        <w:jc w:val="center"/>
        <w:outlineLvl w:val="0"/>
        <w:rPr>
          <w:rFonts w:ascii="Arial" w:hAnsi="Arial" w:cs="Arial"/>
          <w:sz w:val="22"/>
          <w:szCs w:val="22"/>
          <w:lang w:val="bg-BG"/>
        </w:rPr>
      </w:pPr>
      <w:r w:rsidRPr="00E05300">
        <w:rPr>
          <w:rFonts w:ascii="Arial" w:hAnsi="Arial" w:cs="Arial"/>
          <w:sz w:val="22"/>
          <w:szCs w:val="22"/>
          <w:lang w:val="bg-BG"/>
        </w:rPr>
        <w:t>Списък на подотделите ЗАБРАНЕНИ за ПАША по ЗЕМЛИЩА – ДГТ</w:t>
      </w:r>
    </w:p>
    <w:p w:rsidR="00E05300" w:rsidRPr="00E05300" w:rsidRDefault="00E05300" w:rsidP="00E05300">
      <w:pPr>
        <w:rPr>
          <w:lang w:val="bg-BG"/>
        </w:rPr>
      </w:pPr>
    </w:p>
    <w:tbl>
      <w:tblPr>
        <w:tblW w:w="0" w:type="auto"/>
        <w:tblLook w:val="04A0"/>
      </w:tblPr>
      <w:tblGrid>
        <w:gridCol w:w="750"/>
        <w:gridCol w:w="4500"/>
        <w:gridCol w:w="1200"/>
      </w:tblGrid>
      <w:tr w:rsidR="00A02964" w:rsidTr="00A02964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Землище 29: c. КОМАРЕВО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отдел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подотдели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 (ха)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г, е, ж, и, л, м, н, о, п, у, ф, х, в1, г1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43.3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ж, п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е, ж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24.1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в, д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</w:tr>
      <w:tr w:rsidR="00A02964" w:rsidTr="00A02964">
        <w:tc>
          <w:tcPr>
            <w:tcW w:w="52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94.7</w:t>
            </w:r>
          </w:p>
        </w:tc>
      </w:tr>
    </w:tbl>
    <w:p w:rsidR="00A02964" w:rsidRDefault="00A02964" w:rsidP="00A02964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Look w:val="04A0"/>
      </w:tblPr>
      <w:tblGrid>
        <w:gridCol w:w="750"/>
        <w:gridCol w:w="4500"/>
        <w:gridCol w:w="1200"/>
      </w:tblGrid>
      <w:tr w:rsidR="00A02964" w:rsidTr="00A02964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Землище 30: c. БЛЪСКОВО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отдел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подотдели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 (ха)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б, з, и, к, л, 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22.8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ж, л, о, ц, ч, щ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в, г, д, л, р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б, 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в, г, е, ц, 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46.2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в, д, 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45.6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в, г, д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58.0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д, 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в, г, д, 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54.9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г, 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45.8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д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21.2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е, ж, 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в, г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57.5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в, г, д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67.8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г, 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д, 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A02964" w:rsidTr="00A02964">
        <w:tc>
          <w:tcPr>
            <w:tcW w:w="52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531.7</w:t>
            </w:r>
          </w:p>
        </w:tc>
      </w:tr>
    </w:tbl>
    <w:p w:rsidR="00A02964" w:rsidRDefault="00A02964" w:rsidP="00A02964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Look w:val="04A0"/>
      </w:tblPr>
      <w:tblGrid>
        <w:gridCol w:w="750"/>
        <w:gridCol w:w="4500"/>
        <w:gridCol w:w="1200"/>
      </w:tblGrid>
      <w:tr w:rsidR="00A02964" w:rsidTr="00A02964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Землище 31: c. КИТЕН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отдел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подотдели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 (ха)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т, ф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д, 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32.2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д, л, м, о, ф, х, ц, щ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34.8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и, л, м, р, с, 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в, г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в, г, д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28.2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в, г, д, з, л, м, н, г1, 6, 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54.7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в, е, з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г, д, 1, 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41.8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A02964" w:rsidTr="00A02964">
        <w:tc>
          <w:tcPr>
            <w:tcW w:w="52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240.5</w:t>
            </w:r>
          </w:p>
        </w:tc>
      </w:tr>
    </w:tbl>
    <w:p w:rsidR="00A02964" w:rsidRDefault="00A02964" w:rsidP="00A02964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Look w:val="04A0"/>
      </w:tblPr>
      <w:tblGrid>
        <w:gridCol w:w="750"/>
        <w:gridCol w:w="4500"/>
        <w:gridCol w:w="1200"/>
      </w:tblGrid>
      <w:tr w:rsidR="00A02964" w:rsidTr="00A02964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Землище 32: c. СЛАВЕЙКОВО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отдел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подотдели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 (ха)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г, д, 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23.1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28.3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178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в, г, д, 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66.1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ж, з, и, 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40.7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в, з, и, л, 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в, г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в, г, з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в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в, г, д, е, ж, к, м, 3, 4, 5, 6, 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64.6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д, 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в, г, д, е, ж, з, и, к, н, п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53.5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в, д, е, и, м, н, о, р, ф, ч, щ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63.1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и, к, л, 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46.8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б, д, е, ж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в, г, е, з, 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24.5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в, г, д, е, ж, з, 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78.7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в, г, д, ж, з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40.6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в, л, м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в, г, д, е, ж, з, 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28.7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г, д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48.0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в, г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68.1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в, г, 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57.1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б, в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30.1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з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</w:tr>
      <w:tr w:rsidR="00A02964" w:rsidTr="00A02964">
        <w:tc>
          <w:tcPr>
            <w:tcW w:w="52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1027.4</w:t>
            </w:r>
          </w:p>
        </w:tc>
      </w:tr>
    </w:tbl>
    <w:p w:rsidR="00A02964" w:rsidRDefault="00A02964" w:rsidP="00A02964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Look w:val="04A0"/>
      </w:tblPr>
      <w:tblGrid>
        <w:gridCol w:w="750"/>
        <w:gridCol w:w="4500"/>
        <w:gridCol w:w="1200"/>
      </w:tblGrid>
      <w:tr w:rsidR="00A02964" w:rsidTr="00A02964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Землище 33: c. ЧЕРНООК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отдел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подотдели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 (ха)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г, д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б, и, к, м, н, о, п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91.8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г, д, е, ж, з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56.1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9.3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в, з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д, е, 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18.7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в, г, д, 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55.1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г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41.4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в, г, д, 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54.2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38.0</w:t>
            </w:r>
          </w:p>
        </w:tc>
      </w:tr>
      <w:tr w:rsidR="00A02964" w:rsidTr="00A02964">
        <w:tc>
          <w:tcPr>
            <w:tcW w:w="52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415.4</w:t>
            </w:r>
          </w:p>
        </w:tc>
      </w:tr>
    </w:tbl>
    <w:p w:rsidR="00A02964" w:rsidRDefault="00A02964" w:rsidP="00A02964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Look w:val="04A0"/>
      </w:tblPr>
      <w:tblGrid>
        <w:gridCol w:w="750"/>
        <w:gridCol w:w="4500"/>
        <w:gridCol w:w="1200"/>
      </w:tblGrid>
      <w:tr w:rsidR="00A02964" w:rsidTr="00A02964"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Землище 34: c. ГРАДИНАРОВО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отдел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подотдели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 (ха)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4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в, г, д, е, ж, 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44.7</w:t>
            </w:r>
          </w:p>
        </w:tc>
      </w:tr>
      <w:tr w:rsidR="00A02964" w:rsidTr="00A02964">
        <w:tc>
          <w:tcPr>
            <w:tcW w:w="52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44.7</w:t>
            </w:r>
          </w:p>
        </w:tc>
      </w:tr>
    </w:tbl>
    <w:p w:rsidR="00A02964" w:rsidRDefault="00A02964" w:rsidP="00A02964">
      <w:pPr>
        <w:rPr>
          <w:rFonts w:ascii="Arial" w:hAnsi="Arial" w:cs="Arial"/>
          <w:color w:val="000000"/>
          <w:sz w:val="18"/>
          <w:szCs w:val="18"/>
        </w:rPr>
      </w:pPr>
    </w:p>
    <w:p w:rsidR="00A02964" w:rsidRDefault="00A02964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:rsidR="00A02964" w:rsidRDefault="00A02964" w:rsidP="00A02964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Look w:val="04A0"/>
      </w:tblPr>
      <w:tblGrid>
        <w:gridCol w:w="750"/>
        <w:gridCol w:w="6046"/>
        <w:gridCol w:w="993"/>
      </w:tblGrid>
      <w:tr w:rsidR="00A02964" w:rsidTr="00A02964">
        <w:tc>
          <w:tcPr>
            <w:tcW w:w="7789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Землище 35: c. СНЕЖИНА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отдел</w:t>
            </w:r>
          </w:p>
        </w:tc>
        <w:tc>
          <w:tcPr>
            <w:tcW w:w="6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подотдели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 (ха)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6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в, г, д, к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66.9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6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г, е, ж, з, и, к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49.4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6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б, в, г, з, и, к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30.2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6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34.7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6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а, б, в, г, д, е, ж, з, и, к, л, м, н, о, 1, 2, 3, 4, 5, 6, 7, 8, 9, 10, 11, 12, 13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49.2</w:t>
            </w:r>
          </w:p>
        </w:tc>
      </w:tr>
      <w:tr w:rsidR="00A02964" w:rsidTr="00A02964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60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б, г, д, е, ж, и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</w:tr>
      <w:tr w:rsidR="00A02964" w:rsidTr="00A02964">
        <w:tc>
          <w:tcPr>
            <w:tcW w:w="6796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964" w:rsidRDefault="00A0296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266.4</w:t>
            </w:r>
          </w:p>
        </w:tc>
      </w:tr>
    </w:tbl>
    <w:p w:rsidR="00E05300" w:rsidRPr="00E05300" w:rsidRDefault="00E05300" w:rsidP="00E05300">
      <w:pPr>
        <w:jc w:val="both"/>
        <w:outlineLvl w:val="0"/>
        <w:rPr>
          <w:rFonts w:ascii="Courier New" w:hAnsi="Courier New"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lang w:val="bg-BG"/>
        </w:rPr>
      </w:pPr>
    </w:p>
    <w:p w:rsidR="00A02964" w:rsidRDefault="00A02964">
      <w:pPr>
        <w:rPr>
          <w:rFonts w:cs="Courier New"/>
          <w:b/>
          <w:i/>
          <w:sz w:val="40"/>
          <w:lang w:val="bg-BG"/>
        </w:rPr>
      </w:pPr>
      <w:r>
        <w:rPr>
          <w:rFonts w:cs="Courier New"/>
          <w:b/>
          <w:i/>
          <w:sz w:val="40"/>
          <w:lang w:val="bg-BG"/>
        </w:rPr>
        <w:br w:type="page"/>
      </w: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i/>
          <w:sz w:val="40"/>
          <w:lang w:val="bg-BG"/>
        </w:rPr>
      </w:pPr>
    </w:p>
    <w:p w:rsidR="00E05300" w:rsidRPr="00572BEC" w:rsidRDefault="00E05300" w:rsidP="00E05300">
      <w:pPr>
        <w:tabs>
          <w:tab w:val="left" w:pos="142"/>
        </w:tabs>
        <w:jc w:val="center"/>
        <w:outlineLvl w:val="0"/>
        <w:rPr>
          <w:b/>
          <w:sz w:val="40"/>
          <w:lang w:val="bg-BG"/>
        </w:rPr>
      </w:pPr>
      <w:r w:rsidRPr="00572BEC">
        <w:rPr>
          <w:rFonts w:cs="Courier New"/>
          <w:b/>
          <w:sz w:val="40"/>
          <w:lang w:val="bg-BG"/>
        </w:rPr>
        <w:t>ПРОЕКТ  НА  СГРАДИТЕ</w:t>
      </w:r>
    </w:p>
    <w:p w:rsidR="00E05300" w:rsidRPr="00572BEC" w:rsidRDefault="00E05300" w:rsidP="00E05300">
      <w:pPr>
        <w:tabs>
          <w:tab w:val="left" w:pos="142"/>
        </w:tabs>
        <w:jc w:val="center"/>
        <w:rPr>
          <w:rFonts w:cs="Courier New"/>
          <w:b/>
          <w:sz w:val="36"/>
          <w:lang w:val="ru-RU"/>
        </w:rPr>
      </w:pPr>
      <w:r w:rsidRPr="00572BEC">
        <w:rPr>
          <w:rFonts w:cs="Courier New"/>
          <w:b/>
          <w:sz w:val="36"/>
          <w:lang w:val="bg-BG"/>
        </w:rPr>
        <w:t>в</w:t>
      </w:r>
    </w:p>
    <w:p w:rsidR="00E05300" w:rsidRPr="00E05300" w:rsidRDefault="00A02964" w:rsidP="00E05300">
      <w:pPr>
        <w:tabs>
          <w:tab w:val="left" w:pos="142"/>
        </w:tabs>
        <w:jc w:val="center"/>
        <w:rPr>
          <w:rFonts w:ascii="Courier New" w:hAnsi="Courier New" w:cs="Courier New"/>
          <w:b/>
          <w:sz w:val="40"/>
          <w:szCs w:val="40"/>
          <w:lang w:val="bg-BG"/>
        </w:rPr>
      </w:pPr>
      <w:r>
        <w:rPr>
          <w:rFonts w:cs="Courier New"/>
          <w:b/>
          <w:sz w:val="40"/>
          <w:szCs w:val="40"/>
          <w:lang w:val="bg-BG"/>
        </w:rPr>
        <w:t>II-ри  горскостопански  участък  „Провадия”</w:t>
      </w: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b/>
          <w:color w:val="FF0000"/>
          <w:sz w:val="40"/>
          <w:szCs w:val="40"/>
          <w:lang w:val="bg-BG"/>
        </w:rPr>
      </w:pPr>
      <w:r w:rsidRPr="00E05300">
        <w:rPr>
          <w:b/>
          <w:color w:val="FF0000"/>
          <w:sz w:val="40"/>
          <w:szCs w:val="40"/>
          <w:lang w:val="bg-BG"/>
        </w:rPr>
        <w:t>НЯМА ПРОЕКТИРАНИ РЕМОНТИ</w:t>
      </w: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sz w:val="40"/>
          <w:szCs w:val="40"/>
          <w:lang w:val="bg-BG"/>
        </w:rPr>
      </w:pPr>
    </w:p>
    <w:p w:rsidR="00E05300" w:rsidRPr="00E05300" w:rsidRDefault="00E05300" w:rsidP="00E05300">
      <w:pPr>
        <w:rPr>
          <w:lang w:val="bg-BG"/>
        </w:rPr>
      </w:pPr>
    </w:p>
    <w:p w:rsidR="00E05300" w:rsidRPr="00E05300" w:rsidRDefault="00E05300" w:rsidP="00E05300">
      <w:pPr>
        <w:rPr>
          <w:lang w:val="bg-BG"/>
        </w:rPr>
      </w:pPr>
    </w:p>
    <w:p w:rsidR="00E05300" w:rsidRPr="00E05300" w:rsidRDefault="00E05300" w:rsidP="00E05300">
      <w:pPr>
        <w:rPr>
          <w:lang w:val="bg-BG"/>
        </w:rPr>
      </w:pPr>
    </w:p>
    <w:p w:rsidR="00E05300" w:rsidRPr="00E05300" w:rsidRDefault="00E05300" w:rsidP="00E05300">
      <w:pPr>
        <w:rPr>
          <w:lang w:val="bg-BG"/>
        </w:rPr>
      </w:pPr>
    </w:p>
    <w:p w:rsidR="00E05300" w:rsidRPr="00E05300" w:rsidRDefault="00E05300" w:rsidP="00E05300">
      <w:pPr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tabs>
          <w:tab w:val="left" w:pos="708"/>
          <w:tab w:val="center" w:pos="4320"/>
          <w:tab w:val="right" w:pos="8640"/>
        </w:tabs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ru-RU"/>
        </w:rPr>
      </w:pPr>
    </w:p>
    <w:p w:rsidR="00E05300" w:rsidRPr="00E05300" w:rsidRDefault="00E05300" w:rsidP="00E05300">
      <w:pPr>
        <w:jc w:val="center"/>
        <w:rPr>
          <w:lang w:val="ru-RU"/>
        </w:rPr>
      </w:pPr>
    </w:p>
    <w:p w:rsidR="00E05300" w:rsidRPr="00E05300" w:rsidRDefault="00E05300" w:rsidP="00E05300">
      <w:pPr>
        <w:jc w:val="center"/>
      </w:pPr>
    </w:p>
    <w:p w:rsidR="00E05300" w:rsidRPr="00E05300" w:rsidRDefault="00E05300" w:rsidP="00E05300">
      <w:pPr>
        <w:jc w:val="center"/>
      </w:pPr>
    </w:p>
    <w:p w:rsidR="00E05300" w:rsidRPr="00E05300" w:rsidRDefault="00E05300" w:rsidP="00E05300">
      <w:pPr>
        <w:jc w:val="center"/>
      </w:pPr>
    </w:p>
    <w:p w:rsidR="00E05300" w:rsidRPr="00E05300" w:rsidRDefault="00E05300" w:rsidP="00E05300">
      <w:pPr>
        <w:jc w:val="center"/>
        <w:rPr>
          <w:lang w:val="ru-RU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ascii="Arial" w:hAnsi="Arial" w:cs="Arial"/>
          <w:b/>
          <w:sz w:val="24"/>
          <w:lang w:val="de-DE"/>
        </w:rPr>
      </w:pPr>
      <w:r w:rsidRPr="00E05300">
        <w:rPr>
          <w:rFonts w:ascii="Arial" w:hAnsi="Arial" w:cs="Arial"/>
          <w:b/>
          <w:sz w:val="24"/>
          <w:lang w:val="bg-BG"/>
        </w:rPr>
        <w:t>София, 2024 година</w:t>
      </w:r>
    </w:p>
    <w:p w:rsidR="00E05300" w:rsidRPr="00E05300" w:rsidRDefault="00E05300" w:rsidP="00E05300">
      <w:pPr>
        <w:jc w:val="center"/>
        <w:rPr>
          <w:rFonts w:ascii="Courier New" w:hAnsi="Courier New"/>
          <w:color w:val="FF0000"/>
          <w:lang w:val="bg-BG"/>
        </w:rPr>
      </w:pPr>
    </w:p>
    <w:p w:rsidR="00E05300" w:rsidRPr="00E05300" w:rsidRDefault="00E05300" w:rsidP="00E05300">
      <w:pPr>
        <w:jc w:val="center"/>
        <w:rPr>
          <w:rFonts w:ascii="Courier New" w:hAnsi="Courier New" w:cs="Courier New"/>
          <w:color w:val="FF0000"/>
          <w:lang w:val="bg-BG"/>
        </w:rPr>
      </w:pPr>
    </w:p>
    <w:p w:rsidR="00E05300" w:rsidRPr="00E05300" w:rsidRDefault="00E05300" w:rsidP="00E05300">
      <w:pPr>
        <w:jc w:val="center"/>
        <w:rPr>
          <w:rFonts w:ascii="Courier New" w:hAnsi="Courier New" w:cs="Courier New"/>
          <w:color w:val="FF0000"/>
          <w:lang w:val="bg-BG"/>
        </w:rPr>
      </w:pPr>
    </w:p>
    <w:p w:rsidR="00E05300" w:rsidRPr="00E05300" w:rsidRDefault="00E05300" w:rsidP="00E05300">
      <w:pPr>
        <w:jc w:val="center"/>
        <w:rPr>
          <w:rFonts w:ascii="Courier New" w:hAnsi="Courier New" w:cs="Courier New"/>
          <w:color w:val="FF0000"/>
          <w:lang w:val="bg-BG"/>
        </w:rPr>
      </w:pPr>
    </w:p>
    <w:p w:rsidR="00E05300" w:rsidRPr="00E05300" w:rsidRDefault="00E05300" w:rsidP="00E05300">
      <w:pPr>
        <w:rPr>
          <w:rFonts w:ascii="Courier New" w:hAnsi="Courier New" w:cs="Courier New"/>
          <w:color w:val="FF0000"/>
          <w:lang w:val="bg-BG"/>
        </w:rPr>
      </w:pPr>
    </w:p>
    <w:p w:rsidR="00E05300" w:rsidRPr="00E05300" w:rsidRDefault="00E05300" w:rsidP="00E05300">
      <w:pPr>
        <w:rPr>
          <w:rFonts w:ascii="Courier New" w:hAnsi="Courier New" w:cs="Courier New"/>
          <w:color w:val="FF0000"/>
          <w:lang w:val="bg-BG"/>
        </w:rPr>
      </w:pPr>
    </w:p>
    <w:p w:rsidR="00E05300" w:rsidRPr="00E05300" w:rsidRDefault="00E05300" w:rsidP="00E05300">
      <w:pPr>
        <w:rPr>
          <w:rFonts w:ascii="Courier New" w:hAnsi="Courier New" w:cs="Courier New"/>
          <w:color w:val="FF0000"/>
          <w:lang w:val="bg-BG"/>
        </w:rPr>
      </w:pPr>
    </w:p>
    <w:p w:rsidR="00E05300" w:rsidRPr="00E05300" w:rsidRDefault="00E05300" w:rsidP="00E05300">
      <w:pPr>
        <w:rPr>
          <w:rFonts w:ascii="Courier New" w:hAnsi="Courier New" w:cs="Courier New"/>
          <w:color w:val="FF0000"/>
          <w:lang w:val="bg-BG"/>
        </w:rPr>
      </w:pPr>
    </w:p>
    <w:p w:rsidR="00E05300" w:rsidRPr="00E05300" w:rsidRDefault="00E05300" w:rsidP="00E05300">
      <w:pPr>
        <w:rPr>
          <w:rFonts w:ascii="Courier New" w:hAnsi="Courier New" w:cs="Courier New"/>
          <w:color w:val="FF0000"/>
          <w:lang w:val="bg-BG"/>
        </w:rPr>
      </w:pPr>
    </w:p>
    <w:p w:rsidR="00E05300" w:rsidRPr="00E05300" w:rsidRDefault="00E05300" w:rsidP="00E05300">
      <w:pPr>
        <w:rPr>
          <w:rFonts w:ascii="Courier New" w:hAnsi="Courier New" w:cs="Courier New"/>
          <w:color w:val="FF0000"/>
          <w:lang w:val="bg-BG"/>
        </w:rPr>
      </w:pPr>
    </w:p>
    <w:p w:rsidR="00E05300" w:rsidRPr="00E05300" w:rsidRDefault="00E05300" w:rsidP="00E05300">
      <w:pPr>
        <w:rPr>
          <w:rFonts w:ascii="Courier New" w:hAnsi="Courier New" w:cs="Courier New"/>
          <w:color w:val="FF0000"/>
          <w:lang w:val="bg-BG"/>
        </w:rPr>
      </w:pPr>
    </w:p>
    <w:p w:rsidR="00E05300" w:rsidRPr="00E05300" w:rsidRDefault="00E05300" w:rsidP="00E05300">
      <w:pPr>
        <w:rPr>
          <w:rFonts w:ascii="Courier New" w:hAnsi="Courier New" w:cs="Courier New"/>
          <w:color w:val="FF0000"/>
          <w:lang w:val="bg-BG"/>
        </w:rPr>
      </w:pPr>
    </w:p>
    <w:p w:rsidR="00E05300" w:rsidRPr="00E05300" w:rsidRDefault="00E05300" w:rsidP="00E05300">
      <w:pPr>
        <w:rPr>
          <w:rFonts w:ascii="Courier New" w:hAnsi="Courier New" w:cs="Courier New"/>
          <w:color w:val="FF0000"/>
          <w:lang w:val="bg-BG"/>
        </w:rPr>
      </w:pPr>
    </w:p>
    <w:p w:rsidR="00E05300" w:rsidRPr="00E05300" w:rsidRDefault="00E05300" w:rsidP="00E05300">
      <w:pPr>
        <w:rPr>
          <w:rFonts w:ascii="Courier New" w:hAnsi="Courier New" w:cs="Courier New"/>
          <w:color w:val="FF0000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both"/>
        <w:rPr>
          <w:rFonts w:ascii="Arial" w:hAnsi="Arial" w:cs="Courier New"/>
          <w:b/>
          <w:i/>
          <w:color w:val="FF0000"/>
          <w:sz w:val="4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b/>
          <w:i/>
          <w:color w:val="FF0000"/>
          <w:sz w:val="36"/>
          <w:szCs w:val="36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b/>
          <w:i/>
          <w:color w:val="FF0000"/>
          <w:sz w:val="36"/>
          <w:szCs w:val="36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b/>
          <w:i/>
          <w:sz w:val="36"/>
          <w:szCs w:val="36"/>
          <w:lang w:val="bg-BG"/>
        </w:rPr>
      </w:pPr>
    </w:p>
    <w:p w:rsidR="00E05300" w:rsidRPr="00A02964" w:rsidRDefault="00E05300" w:rsidP="00E05300">
      <w:pPr>
        <w:tabs>
          <w:tab w:val="left" w:pos="142"/>
        </w:tabs>
        <w:jc w:val="center"/>
        <w:rPr>
          <w:rFonts w:cs="Courier New"/>
          <w:b/>
          <w:sz w:val="36"/>
          <w:szCs w:val="36"/>
          <w:lang w:val="bg-BG"/>
        </w:rPr>
      </w:pPr>
      <w:r w:rsidRPr="00A02964">
        <w:rPr>
          <w:rFonts w:cs="Courier New"/>
          <w:b/>
          <w:sz w:val="36"/>
          <w:szCs w:val="36"/>
          <w:lang w:val="bg-BG"/>
        </w:rPr>
        <w:t>ПРОЕКТ  ЗА  ПЪТИЩАТА</w:t>
      </w: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b/>
          <w:sz w:val="36"/>
          <w:lang w:val="ru-RU"/>
        </w:rPr>
      </w:pPr>
      <w:r w:rsidRPr="00E05300">
        <w:rPr>
          <w:rFonts w:cs="Courier New"/>
          <w:b/>
          <w:sz w:val="36"/>
          <w:lang w:val="bg-BG"/>
        </w:rPr>
        <w:t>в</w:t>
      </w:r>
    </w:p>
    <w:p w:rsidR="00E05300" w:rsidRPr="00E05300" w:rsidRDefault="00A02964" w:rsidP="00E05300">
      <w:pPr>
        <w:tabs>
          <w:tab w:val="left" w:pos="142"/>
        </w:tabs>
        <w:jc w:val="center"/>
        <w:rPr>
          <w:rFonts w:ascii="Courier New" w:hAnsi="Courier New" w:cs="Courier New"/>
          <w:b/>
          <w:sz w:val="40"/>
          <w:szCs w:val="40"/>
          <w:lang w:val="bg-BG"/>
        </w:rPr>
      </w:pPr>
      <w:r>
        <w:rPr>
          <w:rFonts w:cs="Courier New"/>
          <w:b/>
          <w:sz w:val="40"/>
          <w:szCs w:val="40"/>
          <w:lang w:val="bg-BG"/>
        </w:rPr>
        <w:t>II-ри  горскостопански  участък  „Провадия”</w:t>
      </w: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jc w:val="center"/>
        <w:rPr>
          <w:b/>
          <w:color w:val="FF0000"/>
          <w:sz w:val="40"/>
          <w:szCs w:val="40"/>
          <w:lang w:val="bg-BG"/>
        </w:rPr>
      </w:pPr>
      <w:r w:rsidRPr="00E05300">
        <w:rPr>
          <w:b/>
          <w:color w:val="FF0000"/>
          <w:sz w:val="40"/>
          <w:szCs w:val="40"/>
          <w:lang w:val="bg-BG"/>
        </w:rPr>
        <w:t>НЯМА ПРОЕКТИРАНИ НОВИ и РЕМОНТИ</w:t>
      </w: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color w:val="FF0000"/>
          <w:sz w:val="24"/>
          <w:szCs w:val="24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ascii="Arial" w:hAnsi="Arial" w:cs="Arial"/>
          <w:b/>
          <w:sz w:val="24"/>
          <w:szCs w:val="24"/>
          <w:lang w:val="bg-BG"/>
        </w:rPr>
      </w:pPr>
      <w:r w:rsidRPr="00E05300">
        <w:rPr>
          <w:rFonts w:ascii="Arial" w:hAnsi="Arial" w:cs="Arial"/>
          <w:b/>
          <w:sz w:val="24"/>
          <w:szCs w:val="24"/>
          <w:lang w:val="bg-BG"/>
        </w:rPr>
        <w:t>София, 2024 година</w:t>
      </w:r>
    </w:p>
    <w:p w:rsidR="00E05300" w:rsidRPr="00E05300" w:rsidRDefault="00E05300" w:rsidP="00E05300">
      <w:pPr>
        <w:tabs>
          <w:tab w:val="left" w:pos="142"/>
        </w:tabs>
        <w:jc w:val="center"/>
        <w:rPr>
          <w:rFonts w:ascii="Arial" w:hAnsi="Arial"/>
          <w:b/>
          <w:i/>
          <w:color w:val="FF0000"/>
          <w:sz w:val="22"/>
          <w:szCs w:val="22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ascii="Arial" w:hAnsi="Arial" w:cs="Courier New"/>
          <w:b/>
          <w:i/>
          <w:color w:val="FF0000"/>
          <w:sz w:val="44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color w:val="FF0000"/>
          <w:lang w:val="bg-BG"/>
        </w:rPr>
      </w:pPr>
    </w:p>
    <w:p w:rsidR="00E05300" w:rsidRPr="00E05300" w:rsidRDefault="00E05300" w:rsidP="00E05300">
      <w:pPr>
        <w:jc w:val="both"/>
        <w:rPr>
          <w:rFonts w:ascii="Arial" w:hAnsi="Arial" w:cs="Arial"/>
          <w:color w:val="FF0000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outlineLvl w:val="0"/>
        <w:rPr>
          <w:rFonts w:ascii="Arial" w:hAnsi="Arial" w:cs="Arial"/>
          <w:b/>
          <w:i/>
          <w:color w:val="FF0000"/>
          <w:sz w:val="40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ascii="Arial" w:hAnsi="Arial" w:cs="Arial"/>
          <w:b/>
          <w:i/>
          <w:color w:val="FF0000"/>
          <w:sz w:val="40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ascii="Arial" w:hAnsi="Arial" w:cs="Arial"/>
          <w:b/>
          <w:i/>
          <w:color w:val="FF0000"/>
          <w:sz w:val="40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ascii="Arial" w:hAnsi="Arial" w:cs="Arial"/>
          <w:b/>
          <w:i/>
          <w:color w:val="FF0000"/>
          <w:sz w:val="40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ascii="Arial" w:hAnsi="Arial" w:cs="Arial"/>
          <w:b/>
          <w:i/>
          <w:color w:val="FF0000"/>
          <w:sz w:val="40"/>
        </w:rPr>
      </w:pPr>
    </w:p>
    <w:p w:rsidR="00E05300" w:rsidRPr="00E05300" w:rsidRDefault="00E05300" w:rsidP="00E05300">
      <w:pPr>
        <w:tabs>
          <w:tab w:val="left" w:pos="142"/>
        </w:tabs>
        <w:outlineLvl w:val="0"/>
        <w:rPr>
          <w:rFonts w:ascii="Arial" w:hAnsi="Arial" w:cs="Arial"/>
          <w:b/>
          <w:i/>
          <w:sz w:val="40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ascii="Arial" w:hAnsi="Arial" w:cs="Arial"/>
          <w:b/>
          <w:i/>
          <w:sz w:val="40"/>
        </w:rPr>
      </w:pPr>
    </w:p>
    <w:p w:rsidR="00A02964" w:rsidRPr="00A02964" w:rsidRDefault="00A02964" w:rsidP="00E05300">
      <w:pPr>
        <w:tabs>
          <w:tab w:val="left" w:pos="142"/>
        </w:tabs>
        <w:jc w:val="center"/>
        <w:outlineLvl w:val="0"/>
        <w:rPr>
          <w:rFonts w:cs="Courier New"/>
          <w:b/>
          <w:sz w:val="40"/>
          <w:lang w:val="bg-BG"/>
        </w:rPr>
      </w:pPr>
    </w:p>
    <w:p w:rsidR="00E05300" w:rsidRPr="00A02964" w:rsidRDefault="00E05300" w:rsidP="00E05300">
      <w:pPr>
        <w:tabs>
          <w:tab w:val="left" w:pos="142"/>
        </w:tabs>
        <w:jc w:val="center"/>
        <w:outlineLvl w:val="0"/>
        <w:rPr>
          <w:b/>
          <w:sz w:val="40"/>
          <w:lang w:val="bg-BG"/>
        </w:rPr>
      </w:pPr>
      <w:r w:rsidRPr="00A02964">
        <w:rPr>
          <w:rFonts w:cs="Courier New"/>
          <w:b/>
          <w:sz w:val="40"/>
          <w:lang w:val="bg-BG"/>
        </w:rPr>
        <w:t>ВЕДОМОСТ</w:t>
      </w:r>
    </w:p>
    <w:p w:rsidR="00E05300" w:rsidRPr="00A02964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40"/>
          <w:lang w:val="bg-BG"/>
        </w:rPr>
      </w:pPr>
      <w:r w:rsidRPr="00A02964">
        <w:rPr>
          <w:rFonts w:cs="Courier New"/>
          <w:b/>
          <w:sz w:val="40"/>
          <w:lang w:val="bg-BG"/>
        </w:rPr>
        <w:t>ЗА  ОПИСАНИЕ  НА  ПОЖАРНИТЕ  ДЯЛОВЕ</w:t>
      </w: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b/>
          <w:sz w:val="36"/>
          <w:lang w:val="bg-BG"/>
        </w:rPr>
      </w:pPr>
      <w:r w:rsidRPr="00E05300">
        <w:rPr>
          <w:rFonts w:cs="Courier New"/>
          <w:b/>
          <w:sz w:val="36"/>
          <w:lang w:val="bg-BG"/>
        </w:rPr>
        <w:t>на</w:t>
      </w:r>
    </w:p>
    <w:p w:rsidR="00E05300" w:rsidRPr="00E05300" w:rsidRDefault="00A02964" w:rsidP="00E05300">
      <w:pPr>
        <w:tabs>
          <w:tab w:val="left" w:pos="142"/>
        </w:tabs>
        <w:jc w:val="center"/>
        <w:rPr>
          <w:rFonts w:ascii="Courier New" w:hAnsi="Courier New" w:cs="Courier New"/>
          <w:b/>
          <w:sz w:val="40"/>
          <w:szCs w:val="40"/>
          <w:lang w:val="bg-BG"/>
        </w:rPr>
      </w:pPr>
      <w:r>
        <w:rPr>
          <w:rFonts w:cs="Courier New"/>
          <w:b/>
          <w:sz w:val="40"/>
          <w:szCs w:val="40"/>
          <w:lang w:val="bg-BG"/>
        </w:rPr>
        <w:t>II-ри  горскостопански  участък  „Провадия”</w:t>
      </w: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jc w:val="center"/>
        <w:rPr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rPr>
          <w:rFonts w:cs="Courier New"/>
          <w:b/>
          <w:sz w:val="28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28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28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28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28"/>
          <w:lang w:val="bg-BG"/>
        </w:rPr>
      </w:pPr>
    </w:p>
    <w:p w:rsidR="00E05300" w:rsidRPr="00E05300" w:rsidRDefault="00E05300" w:rsidP="00E05300">
      <w:pPr>
        <w:tabs>
          <w:tab w:val="left" w:pos="142"/>
        </w:tabs>
        <w:jc w:val="center"/>
        <w:outlineLvl w:val="0"/>
        <w:rPr>
          <w:rFonts w:cs="Courier New"/>
          <w:b/>
          <w:sz w:val="28"/>
          <w:lang w:val="bg-BG"/>
        </w:rPr>
      </w:pPr>
      <w:r w:rsidRPr="00E05300">
        <w:rPr>
          <w:rFonts w:cs="Courier New"/>
          <w:b/>
          <w:sz w:val="28"/>
          <w:lang w:val="bg-BG"/>
        </w:rPr>
        <w:t>София, 2024 година</w:t>
      </w:r>
    </w:p>
    <w:p w:rsidR="00E05300" w:rsidRPr="00E05300" w:rsidRDefault="00E05300" w:rsidP="00E05300">
      <w:pPr>
        <w:jc w:val="both"/>
        <w:outlineLvl w:val="0"/>
        <w:rPr>
          <w:rFonts w:cs="Courier New"/>
          <w:b/>
          <w:lang w:val="bg-BG"/>
        </w:rPr>
      </w:pPr>
    </w:p>
    <w:p w:rsidR="00E05300" w:rsidRPr="009D5BE6" w:rsidRDefault="00E05300" w:rsidP="00E05300">
      <w:pPr>
        <w:jc w:val="both"/>
        <w:outlineLvl w:val="0"/>
        <w:rPr>
          <w:rFonts w:ascii="Arial" w:hAnsi="Arial" w:cs="Arial"/>
          <w:b/>
          <w:color w:val="FF0000"/>
          <w:sz w:val="18"/>
          <w:szCs w:val="18"/>
          <w:lang w:val="bg-BG"/>
        </w:rPr>
      </w:pPr>
    </w:p>
    <w:p w:rsidR="00E05300" w:rsidRPr="009D5BE6" w:rsidRDefault="00E05300" w:rsidP="00E05300">
      <w:pPr>
        <w:rPr>
          <w:rFonts w:ascii="Arial" w:hAnsi="Arial" w:cs="Arial"/>
          <w:color w:val="FF0000"/>
          <w:lang w:val="bg-BG" w:eastAsia="bg-BG"/>
        </w:rPr>
      </w:pPr>
    </w:p>
    <w:tbl>
      <w:tblPr>
        <w:tblW w:w="0" w:type="auto"/>
        <w:tblLook w:val="04A0"/>
      </w:tblPr>
      <w:tblGrid>
        <w:gridCol w:w="6799"/>
        <w:gridCol w:w="2520"/>
      </w:tblGrid>
      <w:tr w:rsidR="009D5BE6" w:rsidRPr="009D5BE6" w:rsidTr="00021ACA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9D5BE6" w:rsidRDefault="00E05300" w:rsidP="00E05300">
            <w:pPr>
              <w:outlineLvl w:val="0"/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</w:pPr>
            <w:r w:rsidRPr="009D5BE6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 xml:space="preserve">№ на пожарния дял 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9D5BE6" w:rsidRDefault="00E05300" w:rsidP="00E05300">
            <w:pPr>
              <w:outlineLvl w:val="0"/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</w:pPr>
            <w:r w:rsidRPr="009D5BE6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I</w:t>
            </w:r>
          </w:p>
        </w:tc>
      </w:tr>
      <w:tr w:rsidR="009D5BE6" w:rsidRPr="009D5BE6" w:rsidTr="00021ACA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9D5BE6" w:rsidRDefault="00E05300" w:rsidP="00E05300">
            <w:pPr>
              <w:tabs>
                <w:tab w:val="right" w:pos="9638"/>
              </w:tabs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9D5BE6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№ на отделите влизащи в пожарния дял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9D5BE6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9D5BE6">
              <w:rPr>
                <w:rFonts w:ascii="Arial" w:hAnsi="Arial" w:cs="Arial"/>
                <w:sz w:val="21"/>
                <w:szCs w:val="21"/>
                <w:lang w:val="bg-BG" w:eastAsia="bg-BG"/>
              </w:rPr>
              <w:t>-</w:t>
            </w:r>
          </w:p>
        </w:tc>
      </w:tr>
      <w:tr w:rsidR="009D5BE6" w:rsidRPr="009D5BE6" w:rsidTr="00021ACA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9D5BE6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9D5BE6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Клас на пожарна опасност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9D5BE6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9D5BE6">
              <w:rPr>
                <w:rFonts w:ascii="Arial" w:hAnsi="Arial" w:cs="Arial"/>
                <w:sz w:val="21"/>
                <w:szCs w:val="21"/>
                <w:lang w:val="bg-BG" w:eastAsia="bg-BG"/>
              </w:rPr>
              <w:t>I-ви</w:t>
            </w:r>
          </w:p>
        </w:tc>
      </w:tr>
      <w:tr w:rsidR="009D5BE6" w:rsidRPr="009D5BE6" w:rsidTr="00021ACA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9D5BE6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9D5BE6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Площ на дяла</w:t>
            </w:r>
            <w:r w:rsidRPr="009D5BE6">
              <w:rPr>
                <w:rFonts w:ascii="Arial" w:hAnsi="Arial" w:cs="Arial"/>
                <w:sz w:val="21"/>
                <w:szCs w:val="21"/>
                <w:lang w:val="bg-BG" w:eastAsia="bg-BG"/>
              </w:rPr>
              <w:t xml:space="preserve">     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9D5BE6" w:rsidRDefault="009D5BE6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>
              <w:rPr>
                <w:rFonts w:ascii="Arial" w:hAnsi="Arial" w:cs="Arial"/>
                <w:sz w:val="21"/>
                <w:szCs w:val="21"/>
                <w:lang w:val="bg-BG" w:eastAsia="bg-BG"/>
              </w:rPr>
              <w:t>-</w:t>
            </w:r>
          </w:p>
        </w:tc>
      </w:tr>
      <w:tr w:rsidR="009D5BE6" w:rsidRPr="009D5BE6" w:rsidTr="00021ACA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9D5BE6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9D5BE6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Площ на младите иглолистни насаждения и култури в дяла</w:t>
            </w:r>
            <w:r w:rsidRPr="009D5BE6">
              <w:rPr>
                <w:rFonts w:ascii="Arial" w:hAnsi="Arial" w:cs="Arial"/>
                <w:sz w:val="21"/>
                <w:szCs w:val="21"/>
                <w:lang w:val="bg-BG" w:eastAsia="bg-BG"/>
              </w:rPr>
              <w:t xml:space="preserve">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9D5BE6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9D5BE6">
              <w:rPr>
                <w:rFonts w:ascii="Arial" w:hAnsi="Arial" w:cs="Arial"/>
                <w:sz w:val="21"/>
                <w:szCs w:val="21"/>
                <w:lang w:val="bg-BG" w:eastAsia="bg-BG"/>
              </w:rPr>
              <w:t>-</w:t>
            </w:r>
          </w:p>
        </w:tc>
      </w:tr>
      <w:tr w:rsidR="009D5BE6" w:rsidRPr="009D5BE6" w:rsidTr="00021ACA">
        <w:tc>
          <w:tcPr>
            <w:tcW w:w="9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9D5BE6" w:rsidRDefault="00E05300" w:rsidP="00E05300">
            <w:pPr>
              <w:jc w:val="both"/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9D5BE6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Източници на огън</w:t>
            </w:r>
            <w:r w:rsidRPr="009D5BE6">
              <w:rPr>
                <w:rFonts w:ascii="Arial" w:hAnsi="Arial" w:cs="Arial"/>
                <w:sz w:val="21"/>
                <w:szCs w:val="21"/>
                <w:lang w:val="bg-BG" w:eastAsia="bg-BG"/>
              </w:rPr>
              <w:t xml:space="preserve"> - Горски работници, ползватели, местно население, пастири, туристи, ловци, трактори, автомобили и други                                              </w:t>
            </w:r>
          </w:p>
        </w:tc>
      </w:tr>
      <w:tr w:rsidR="009D5BE6" w:rsidRPr="009D5BE6" w:rsidTr="00021ACA">
        <w:tc>
          <w:tcPr>
            <w:tcW w:w="9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9D5BE6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9D5BE6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Средства за гасене</w:t>
            </w:r>
            <w:r w:rsidRPr="009D5BE6">
              <w:rPr>
                <w:rFonts w:ascii="Arial" w:hAnsi="Arial" w:cs="Arial"/>
                <w:sz w:val="21"/>
                <w:szCs w:val="21"/>
                <w:lang w:val="bg-BG" w:eastAsia="bg-BG"/>
              </w:rPr>
              <w:t xml:space="preserve"> </w:t>
            </w:r>
            <w:r w:rsidRPr="009D5BE6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 xml:space="preserve"> - </w:t>
            </w:r>
            <w:r w:rsidRPr="009D5BE6">
              <w:rPr>
                <w:rFonts w:ascii="Arial" w:hAnsi="Arial" w:cs="Arial"/>
                <w:sz w:val="21"/>
                <w:szCs w:val="21"/>
                <w:lang w:val="bg-BG" w:eastAsia="bg-BG"/>
              </w:rPr>
              <w:t>Химически средства, вода, мот.триони, брадви, кирки, лопати и др.</w:t>
            </w:r>
          </w:p>
        </w:tc>
      </w:tr>
      <w:tr w:rsidR="009D5BE6" w:rsidRPr="009D5BE6" w:rsidTr="00021ACA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9D5BE6" w:rsidRDefault="00E05300" w:rsidP="00E05300">
            <w:pPr>
              <w:outlineLvl w:val="0"/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</w:pPr>
            <w:r w:rsidRPr="009D5BE6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Разстояние до дяла</w:t>
            </w:r>
          </w:p>
          <w:p w:rsidR="00E05300" w:rsidRPr="009D5BE6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9D5BE6">
              <w:rPr>
                <w:rFonts w:ascii="Arial" w:hAnsi="Arial" w:cs="Arial"/>
                <w:sz w:val="21"/>
                <w:szCs w:val="21"/>
                <w:lang w:val="bg-BG" w:eastAsia="bg-BG"/>
              </w:rPr>
              <w:t>Средно разстояние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00" w:rsidRPr="009D5BE6" w:rsidRDefault="00E05300" w:rsidP="00E05300">
            <w:pPr>
              <w:outlineLvl w:val="0"/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</w:pPr>
          </w:p>
          <w:p w:rsidR="00E05300" w:rsidRPr="009D5BE6" w:rsidRDefault="00E05300" w:rsidP="00E05300">
            <w:pPr>
              <w:outlineLvl w:val="0"/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</w:pPr>
            <w:r w:rsidRPr="009D5BE6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-</w:t>
            </w:r>
          </w:p>
        </w:tc>
      </w:tr>
    </w:tbl>
    <w:p w:rsidR="00E05300" w:rsidRPr="009D5BE6" w:rsidRDefault="00E05300" w:rsidP="00E05300">
      <w:pPr>
        <w:outlineLvl w:val="0"/>
        <w:rPr>
          <w:rFonts w:ascii="Arial" w:hAnsi="Arial" w:cs="Arial"/>
          <w:color w:val="FF0000"/>
          <w:lang w:val="bg-BG" w:eastAsia="bg-BG"/>
        </w:rPr>
      </w:pPr>
    </w:p>
    <w:p w:rsidR="00E05300" w:rsidRPr="009D5BE6" w:rsidRDefault="00E05300" w:rsidP="00E05300">
      <w:pPr>
        <w:outlineLvl w:val="0"/>
        <w:rPr>
          <w:rFonts w:ascii="Arial" w:hAnsi="Arial" w:cs="Arial"/>
          <w:color w:val="FF0000"/>
          <w:lang w:val="bg-BG" w:eastAsia="bg-BG"/>
        </w:rPr>
      </w:pPr>
    </w:p>
    <w:p w:rsidR="00E05300" w:rsidRPr="009D5BE6" w:rsidRDefault="00E05300" w:rsidP="00E05300">
      <w:pPr>
        <w:outlineLvl w:val="0"/>
        <w:rPr>
          <w:rFonts w:ascii="Arial" w:hAnsi="Arial" w:cs="Arial"/>
          <w:color w:val="FF0000"/>
          <w:lang w:val="bg-BG" w:eastAsia="bg-BG"/>
        </w:rPr>
      </w:pPr>
    </w:p>
    <w:p w:rsidR="00E05300" w:rsidRPr="009D5BE6" w:rsidRDefault="00E05300" w:rsidP="00E05300">
      <w:pPr>
        <w:outlineLvl w:val="0"/>
        <w:rPr>
          <w:rFonts w:ascii="Arial" w:hAnsi="Arial" w:cs="Arial"/>
          <w:color w:val="FF0000"/>
          <w:lang w:val="bg-BG" w:eastAsia="bg-BG"/>
        </w:rPr>
      </w:pPr>
    </w:p>
    <w:p w:rsidR="00E05300" w:rsidRPr="009D5BE6" w:rsidRDefault="00E05300" w:rsidP="00E05300">
      <w:pPr>
        <w:outlineLvl w:val="0"/>
        <w:rPr>
          <w:rFonts w:ascii="Arial" w:hAnsi="Arial" w:cs="Arial"/>
          <w:color w:val="FF0000"/>
          <w:lang w:val="bg-BG" w:eastAsia="bg-BG"/>
        </w:rPr>
      </w:pPr>
    </w:p>
    <w:tbl>
      <w:tblPr>
        <w:tblW w:w="0" w:type="auto"/>
        <w:tblLook w:val="04A0"/>
      </w:tblPr>
      <w:tblGrid>
        <w:gridCol w:w="6799"/>
        <w:gridCol w:w="2520"/>
      </w:tblGrid>
      <w:tr w:rsidR="00021ACA" w:rsidRPr="00021ACA" w:rsidTr="00021ACA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 xml:space="preserve">№ на пожарния дял 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II</w:t>
            </w:r>
          </w:p>
        </w:tc>
      </w:tr>
      <w:tr w:rsidR="00021ACA" w:rsidRPr="00021ACA" w:rsidTr="00021ACA">
        <w:tc>
          <w:tcPr>
            <w:tcW w:w="9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021ACA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 xml:space="preserve">№ на отделите влизащи в пожарния дял </w:t>
            </w: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 xml:space="preserve">– </w:t>
            </w:r>
            <w:r w:rsidR="00021ACA"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>169,214,215,218-220</w:t>
            </w:r>
          </w:p>
        </w:tc>
      </w:tr>
      <w:tr w:rsidR="00021ACA" w:rsidRPr="00021ACA" w:rsidTr="00021ACA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Клас на пожарна опасност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>II-ри</w:t>
            </w:r>
          </w:p>
        </w:tc>
      </w:tr>
      <w:tr w:rsidR="00021ACA" w:rsidRPr="00021ACA" w:rsidTr="00021ACA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Площ на дяла</w:t>
            </w: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 xml:space="preserve">     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9D5BE6" w:rsidP="009D5BE6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>496.3</w:t>
            </w:r>
            <w:r w:rsidR="00E05300"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 xml:space="preserve"> ха</w:t>
            </w:r>
          </w:p>
        </w:tc>
      </w:tr>
      <w:tr w:rsidR="00021ACA" w:rsidRPr="00021ACA" w:rsidTr="00021ACA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Площ на младите иглолистни насаждения и култури в дяла</w:t>
            </w: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 xml:space="preserve">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021ACA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>
              <w:rPr>
                <w:rFonts w:ascii="Arial" w:hAnsi="Arial" w:cs="Arial"/>
                <w:sz w:val="21"/>
                <w:szCs w:val="21"/>
                <w:lang w:val="bg-BG" w:eastAsia="bg-BG"/>
              </w:rPr>
              <w:t>2</w:t>
            </w:r>
            <w:r w:rsidR="00E05300"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>.0 ха</w:t>
            </w:r>
          </w:p>
        </w:tc>
      </w:tr>
      <w:tr w:rsidR="00021ACA" w:rsidRPr="00021ACA" w:rsidTr="00021ACA">
        <w:tc>
          <w:tcPr>
            <w:tcW w:w="9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jc w:val="both"/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Източници на огън</w:t>
            </w: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 xml:space="preserve"> - Горски работници, ползватели, местно население, пастири, туристи, ловци, трактори, автомобили и други                                              </w:t>
            </w:r>
          </w:p>
        </w:tc>
      </w:tr>
      <w:tr w:rsidR="00021ACA" w:rsidRPr="00021ACA" w:rsidTr="00021ACA">
        <w:tc>
          <w:tcPr>
            <w:tcW w:w="9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Средства за гасене</w:t>
            </w: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 xml:space="preserve"> </w:t>
            </w: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 xml:space="preserve"> - </w:t>
            </w: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>Химически средства, вода, мот.триони, брадви, кирки, лопати и др.</w:t>
            </w:r>
          </w:p>
        </w:tc>
      </w:tr>
      <w:tr w:rsidR="00021ACA" w:rsidRPr="00021ACA" w:rsidTr="00021ACA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Разстояние до дяла</w:t>
            </w:r>
          </w:p>
          <w:p w:rsidR="00E05300" w:rsidRPr="00021ACA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>Средно разстояние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</w:pPr>
          </w:p>
          <w:p w:rsidR="00E05300" w:rsidRPr="00021ACA" w:rsidRDefault="00021ACA" w:rsidP="00E05300">
            <w:pPr>
              <w:outlineLvl w:val="0"/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1</w:t>
            </w:r>
            <w:r w:rsidR="00E05300"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.7км</w:t>
            </w:r>
          </w:p>
        </w:tc>
      </w:tr>
    </w:tbl>
    <w:p w:rsidR="00E05300" w:rsidRPr="009D5BE6" w:rsidRDefault="00E05300" w:rsidP="00E05300">
      <w:pPr>
        <w:outlineLvl w:val="0"/>
        <w:rPr>
          <w:rFonts w:ascii="Arial" w:hAnsi="Arial" w:cs="Arial"/>
          <w:color w:val="FF0000"/>
          <w:lang w:val="bg-BG" w:eastAsia="bg-BG"/>
        </w:rPr>
      </w:pPr>
    </w:p>
    <w:p w:rsidR="00E05300" w:rsidRPr="009D5BE6" w:rsidRDefault="00E05300" w:rsidP="00E05300">
      <w:pPr>
        <w:outlineLvl w:val="0"/>
        <w:rPr>
          <w:rFonts w:ascii="Arial" w:hAnsi="Arial" w:cs="Arial"/>
          <w:color w:val="FF0000"/>
          <w:lang w:val="bg-BG" w:eastAsia="bg-BG"/>
        </w:rPr>
      </w:pPr>
    </w:p>
    <w:p w:rsidR="00E05300" w:rsidRPr="009D5BE6" w:rsidRDefault="00E05300" w:rsidP="00E05300">
      <w:pPr>
        <w:outlineLvl w:val="0"/>
        <w:rPr>
          <w:rFonts w:ascii="Arial" w:hAnsi="Arial" w:cs="Arial"/>
          <w:color w:val="FF0000"/>
          <w:lang w:val="bg-BG" w:eastAsia="bg-BG"/>
        </w:rPr>
      </w:pPr>
    </w:p>
    <w:p w:rsidR="00E05300" w:rsidRPr="009D5BE6" w:rsidRDefault="00E05300" w:rsidP="00E05300">
      <w:pPr>
        <w:outlineLvl w:val="0"/>
        <w:rPr>
          <w:rFonts w:ascii="Arial" w:hAnsi="Arial" w:cs="Arial"/>
          <w:color w:val="FF0000"/>
          <w:lang w:val="bg-BG" w:eastAsia="bg-BG"/>
        </w:rPr>
      </w:pPr>
    </w:p>
    <w:p w:rsidR="00E05300" w:rsidRPr="009D5BE6" w:rsidRDefault="00E05300" w:rsidP="00E05300">
      <w:pPr>
        <w:outlineLvl w:val="0"/>
        <w:rPr>
          <w:rFonts w:ascii="Arial" w:hAnsi="Arial" w:cs="Arial"/>
          <w:color w:val="FF0000"/>
          <w:lang w:val="bg-BG" w:eastAsia="bg-BG"/>
        </w:rPr>
      </w:pPr>
    </w:p>
    <w:tbl>
      <w:tblPr>
        <w:tblW w:w="0" w:type="auto"/>
        <w:tblLook w:val="04A0"/>
      </w:tblPr>
      <w:tblGrid>
        <w:gridCol w:w="6799"/>
        <w:gridCol w:w="2520"/>
      </w:tblGrid>
      <w:tr w:rsidR="00021ACA" w:rsidRPr="00021ACA" w:rsidTr="00021ACA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 xml:space="preserve">№ на пожарния дял 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III</w:t>
            </w:r>
          </w:p>
        </w:tc>
      </w:tr>
      <w:tr w:rsidR="00021ACA" w:rsidRPr="00021ACA" w:rsidTr="00021ACA">
        <w:tc>
          <w:tcPr>
            <w:tcW w:w="9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021ACA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 xml:space="preserve">№ на отделите влизащи в пожарния дял </w:t>
            </w:r>
            <w:r w:rsidR="00021ACA"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–</w:t>
            </w: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 xml:space="preserve"> </w:t>
            </w:r>
            <w:r w:rsidR="00021ACA"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>152 - 168, 170 - 213, 217, 221, 222</w:t>
            </w:r>
          </w:p>
        </w:tc>
      </w:tr>
      <w:tr w:rsidR="00021ACA" w:rsidRPr="00021ACA" w:rsidTr="00021ACA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Клас на пожарна опасност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>III-ти</w:t>
            </w:r>
          </w:p>
        </w:tc>
      </w:tr>
      <w:tr w:rsidR="00021ACA" w:rsidRPr="00021ACA" w:rsidTr="00021ACA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Площ на дяла</w:t>
            </w: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 xml:space="preserve">     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9D5BE6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>4007.6</w:t>
            </w:r>
            <w:r w:rsidR="00E05300"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 xml:space="preserve"> ха</w:t>
            </w:r>
          </w:p>
        </w:tc>
      </w:tr>
      <w:tr w:rsidR="00021ACA" w:rsidRPr="00021ACA" w:rsidTr="00021ACA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Площ на младите иглолистни насаждения и култури в дяла</w:t>
            </w: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 xml:space="preserve">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021ACA" w:rsidP="00021ACA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>21.2</w:t>
            </w:r>
            <w:r w:rsidR="00E05300"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 xml:space="preserve"> ха</w:t>
            </w:r>
          </w:p>
        </w:tc>
      </w:tr>
      <w:tr w:rsidR="00021ACA" w:rsidRPr="00021ACA" w:rsidTr="00021ACA">
        <w:tc>
          <w:tcPr>
            <w:tcW w:w="9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jc w:val="both"/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Източници на огън</w:t>
            </w: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 xml:space="preserve"> - Горски работници, ползватели, местно население, пастири, туристи, ловци, трактори, автомобили и други                                              </w:t>
            </w:r>
          </w:p>
        </w:tc>
      </w:tr>
      <w:tr w:rsidR="00021ACA" w:rsidRPr="00021ACA" w:rsidTr="00021ACA">
        <w:tc>
          <w:tcPr>
            <w:tcW w:w="9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Средства за гасене</w:t>
            </w: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 xml:space="preserve"> </w:t>
            </w: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 xml:space="preserve"> - </w:t>
            </w: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>Химически средства, вода, мот.триони, брадви, кирки, лопати и др.</w:t>
            </w:r>
          </w:p>
        </w:tc>
      </w:tr>
      <w:tr w:rsidR="00021ACA" w:rsidRPr="00021ACA" w:rsidTr="00021ACA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Разстояние до дяла</w:t>
            </w:r>
          </w:p>
          <w:p w:rsidR="00E05300" w:rsidRPr="00021ACA" w:rsidRDefault="00E05300" w:rsidP="00E05300">
            <w:pPr>
              <w:outlineLvl w:val="0"/>
              <w:rPr>
                <w:rFonts w:ascii="Arial" w:hAnsi="Arial" w:cs="Arial"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sz w:val="21"/>
                <w:szCs w:val="21"/>
                <w:lang w:val="bg-BG" w:eastAsia="bg-BG"/>
              </w:rPr>
              <w:t>Средно разстояние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300" w:rsidRPr="00021ACA" w:rsidRDefault="00E05300" w:rsidP="00E05300">
            <w:pPr>
              <w:outlineLvl w:val="0"/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</w:pPr>
          </w:p>
          <w:p w:rsidR="00E05300" w:rsidRPr="00021ACA" w:rsidRDefault="00E05300" w:rsidP="00E05300">
            <w:pPr>
              <w:outlineLvl w:val="0"/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</w:pPr>
            <w:r w:rsidRPr="00021ACA">
              <w:rPr>
                <w:rFonts w:ascii="Arial" w:hAnsi="Arial" w:cs="Arial"/>
                <w:b/>
                <w:sz w:val="21"/>
                <w:szCs w:val="21"/>
                <w:lang w:val="bg-BG" w:eastAsia="bg-BG"/>
              </w:rPr>
              <w:t>1.3 км</w:t>
            </w:r>
          </w:p>
        </w:tc>
      </w:tr>
    </w:tbl>
    <w:p w:rsidR="00E05300" w:rsidRPr="009D5BE6" w:rsidRDefault="00E05300" w:rsidP="00E05300">
      <w:pPr>
        <w:outlineLvl w:val="0"/>
        <w:rPr>
          <w:rFonts w:ascii="Arial" w:hAnsi="Arial" w:cs="Arial"/>
          <w:color w:val="FF0000"/>
          <w:lang w:val="bg-BG" w:eastAsia="bg-BG"/>
        </w:rPr>
      </w:pPr>
    </w:p>
    <w:p w:rsidR="00E05300" w:rsidRPr="009D5BE6" w:rsidRDefault="00E05300" w:rsidP="00E05300">
      <w:pPr>
        <w:outlineLvl w:val="0"/>
        <w:rPr>
          <w:rFonts w:ascii="Arial" w:hAnsi="Arial" w:cs="Arial"/>
          <w:color w:val="FF0000"/>
          <w:lang w:val="bg-BG" w:eastAsia="bg-BG"/>
        </w:rPr>
      </w:pPr>
    </w:p>
    <w:p w:rsidR="00E05300" w:rsidRPr="00E05300" w:rsidRDefault="00E05300" w:rsidP="00E05300">
      <w:pPr>
        <w:outlineLvl w:val="0"/>
        <w:rPr>
          <w:rFonts w:ascii="Arial" w:hAnsi="Arial" w:cs="Arial"/>
          <w:color w:val="FF0000"/>
          <w:lang w:val="bg-BG" w:eastAsia="bg-BG"/>
        </w:rPr>
      </w:pPr>
    </w:p>
    <w:p w:rsidR="00E05300" w:rsidRPr="00E05300" w:rsidRDefault="00E05300" w:rsidP="00E05300">
      <w:pPr>
        <w:outlineLvl w:val="0"/>
        <w:rPr>
          <w:rFonts w:ascii="Arial" w:hAnsi="Arial" w:cs="Arial"/>
          <w:color w:val="FF0000"/>
          <w:lang w:val="bg-BG" w:eastAsia="bg-BG"/>
        </w:rPr>
      </w:pPr>
    </w:p>
    <w:p w:rsidR="00E05300" w:rsidRPr="00E05300" w:rsidRDefault="00E05300" w:rsidP="00E05300">
      <w:pPr>
        <w:jc w:val="both"/>
        <w:outlineLvl w:val="0"/>
        <w:rPr>
          <w:rFonts w:ascii="Courier New" w:hAnsi="Courier New" w:cs="Courier New"/>
          <w:b/>
          <w:color w:val="FF0000"/>
        </w:rPr>
      </w:pPr>
    </w:p>
    <w:p w:rsidR="002C0147" w:rsidRPr="0039597F" w:rsidRDefault="002C0147" w:rsidP="00A75908">
      <w:pPr>
        <w:rPr>
          <w:b/>
          <w:i/>
          <w:color w:val="FF0000"/>
          <w:sz w:val="44"/>
          <w:u w:val="single"/>
          <w:lang w:val="bg-BG"/>
        </w:rPr>
      </w:pPr>
    </w:p>
    <w:sectPr w:rsidR="002C0147" w:rsidRPr="0039597F" w:rsidSect="00E05300">
      <w:headerReference w:type="even" r:id="rId8"/>
      <w:footerReference w:type="even" r:id="rId9"/>
      <w:footerReference w:type="default" r:id="rId10"/>
      <w:pgSz w:w="11909" w:h="16834" w:code="9"/>
      <w:pgMar w:top="1134" w:right="1304" w:bottom="1134" w:left="1276" w:header="708" w:footer="708" w:gutter="0"/>
      <w:pgNumType w:start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3D7" w:rsidRDefault="00A103D7">
      <w:r>
        <w:separator/>
      </w:r>
    </w:p>
  </w:endnote>
  <w:endnote w:type="continuationSeparator" w:id="0">
    <w:p w:rsidR="00A103D7" w:rsidRDefault="00A10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3D7" w:rsidRDefault="00A103D7" w:rsidP="006952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03D7" w:rsidRDefault="00A103D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3D7" w:rsidRDefault="00A103D7" w:rsidP="00CB091A">
    <w:pPr>
      <w:pStyle w:val="Footer"/>
      <w:framePr w:wrap="around" w:vAnchor="text" w:hAnchor="margin" w:xAlign="center" w:y="1"/>
      <w:rPr>
        <w:rStyle w:val="PageNumber"/>
      </w:rPr>
    </w:pPr>
  </w:p>
  <w:p w:rsidR="00A103D7" w:rsidRDefault="00A103D7">
    <w:pPr>
      <w:pStyle w:val="Footer"/>
      <w:rPr>
        <w:rFonts w:ascii="Courier New" w:hAnsi="Courier New"/>
        <w:i/>
        <w:sz w:val="16"/>
        <w:lang w:val="bg-BG"/>
      </w:rPr>
    </w:pPr>
    <w:r>
      <w:rPr>
        <w:i/>
        <w:sz w:val="16"/>
        <w:lang w:val="bg-BG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3D7" w:rsidRDefault="00A103D7">
      <w:r>
        <w:separator/>
      </w:r>
    </w:p>
  </w:footnote>
  <w:footnote w:type="continuationSeparator" w:id="0">
    <w:p w:rsidR="00A103D7" w:rsidRDefault="00A103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3D7" w:rsidRDefault="00A103D7">
    <w:pPr>
      <w:pStyle w:val="Header"/>
    </w:pPr>
  </w:p>
  <w:p w:rsidR="00A103D7" w:rsidRDefault="00A103D7"/>
  <w:p w:rsidR="00A103D7" w:rsidRDefault="00A103D7">
    <w:pPr>
      <w:pStyle w:val="Header"/>
    </w:pPr>
  </w:p>
  <w:p w:rsidR="00A103D7" w:rsidRDefault="00A103D7" w:rsidP="0069526D">
    <w:pPr>
      <w:pStyle w:val="Footer"/>
      <w:framePr w:wrap="around" w:vAnchor="text" w:hAnchor="margin" w:xAlign="center" w:y="1"/>
      <w:rPr>
        <w:rStyle w:val="PageNumber"/>
      </w:rPr>
    </w:pPr>
    <w:r w:rsidRPr="00E05300">
      <w:rPr>
        <w:i/>
        <w:outline/>
        <w:color w:val="FFFFFF" w:themeColor="background1"/>
        <w:sz w:val="16"/>
        <w:lang w:val="bg-BG"/>
      </w:rPr>
      <w:t>“Пролес-инженеринг”ООД, 1997-9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1BAF"/>
    <w:multiLevelType w:val="multilevel"/>
    <w:tmpl w:val="0402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>
    <w:nsid w:val="05525A5A"/>
    <w:multiLevelType w:val="hybridMultilevel"/>
    <w:tmpl w:val="118A4112"/>
    <w:lvl w:ilvl="0" w:tplc="0402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77367DF"/>
    <w:multiLevelType w:val="hybridMultilevel"/>
    <w:tmpl w:val="61F0D39A"/>
    <w:lvl w:ilvl="0" w:tplc="0226D8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C4086C"/>
    <w:multiLevelType w:val="hybridMultilevel"/>
    <w:tmpl w:val="93665B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07E24"/>
    <w:multiLevelType w:val="hybridMultilevel"/>
    <w:tmpl w:val="00D68E50"/>
    <w:lvl w:ilvl="0" w:tplc="0226D8F6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">
    <w:nsid w:val="14570272"/>
    <w:multiLevelType w:val="hybridMultilevel"/>
    <w:tmpl w:val="13CA70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410A9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DA207ED"/>
    <w:multiLevelType w:val="hybridMultilevel"/>
    <w:tmpl w:val="9320C674"/>
    <w:lvl w:ilvl="0" w:tplc="0407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B30A83A">
      <w:start w:val="9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urier New" w:eastAsia="Times New Roman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8">
    <w:nsid w:val="21806B94"/>
    <w:multiLevelType w:val="hybridMultilevel"/>
    <w:tmpl w:val="9F1EF3E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A472B4"/>
    <w:multiLevelType w:val="hybridMultilevel"/>
    <w:tmpl w:val="43EADFF8"/>
    <w:lvl w:ilvl="0" w:tplc="04020009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15465"/>
    <w:multiLevelType w:val="hybridMultilevel"/>
    <w:tmpl w:val="C2D2A68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793036"/>
    <w:multiLevelType w:val="hybridMultilevel"/>
    <w:tmpl w:val="49628C4C"/>
    <w:lvl w:ilvl="0" w:tplc="98EE520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0BA00D6"/>
    <w:multiLevelType w:val="hybridMultilevel"/>
    <w:tmpl w:val="642A365C"/>
    <w:lvl w:ilvl="0" w:tplc="0402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226D8F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195557E"/>
    <w:multiLevelType w:val="hybridMultilevel"/>
    <w:tmpl w:val="09D4558E"/>
    <w:lvl w:ilvl="0" w:tplc="0226D8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226D8F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9D3D97"/>
    <w:multiLevelType w:val="hybridMultilevel"/>
    <w:tmpl w:val="13CCE9D2"/>
    <w:lvl w:ilvl="0" w:tplc="0226D8F6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226D8F6">
      <w:numFmt w:val="bullet"/>
      <w:lvlText w:val="-"/>
      <w:lvlJc w:val="left"/>
      <w:pPr>
        <w:ind w:left="5400" w:hanging="360"/>
      </w:pPr>
      <w:rPr>
        <w:rFonts w:ascii="Arial" w:eastAsia="Times New Roman" w:hAnsi="Arial" w:cs="Arial" w:hint="default"/>
      </w:rPr>
    </w:lvl>
    <w:lvl w:ilvl="4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5">
    <w:nsid w:val="403906F1"/>
    <w:multiLevelType w:val="hybridMultilevel"/>
    <w:tmpl w:val="C1545654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0595711"/>
    <w:multiLevelType w:val="multilevel"/>
    <w:tmpl w:val="BFD28294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7">
    <w:nsid w:val="428A6401"/>
    <w:multiLevelType w:val="hybridMultilevel"/>
    <w:tmpl w:val="6E6EE3DA"/>
    <w:lvl w:ilvl="0" w:tplc="0226D8F6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226D8F6">
      <w:numFmt w:val="bullet"/>
      <w:lvlText w:val="-"/>
      <w:lvlJc w:val="left"/>
      <w:pPr>
        <w:ind w:left="6120" w:hanging="360"/>
      </w:pPr>
      <w:rPr>
        <w:rFonts w:ascii="Arial" w:eastAsia="Times New Roman" w:hAnsi="Arial" w:cs="Arial" w:hint="default"/>
      </w:rPr>
    </w:lvl>
    <w:lvl w:ilvl="5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8">
    <w:nsid w:val="42A20B8A"/>
    <w:multiLevelType w:val="hybridMultilevel"/>
    <w:tmpl w:val="6DDABD1C"/>
    <w:lvl w:ilvl="0" w:tplc="0407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>
    <w:nsid w:val="46C129D5"/>
    <w:multiLevelType w:val="hybridMultilevel"/>
    <w:tmpl w:val="2A7C645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6B6509"/>
    <w:multiLevelType w:val="hybridMultilevel"/>
    <w:tmpl w:val="6A56EBE6"/>
    <w:lvl w:ilvl="0" w:tplc="0407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1">
    <w:nsid w:val="585E63F8"/>
    <w:multiLevelType w:val="hybridMultilevel"/>
    <w:tmpl w:val="40043D76"/>
    <w:lvl w:ilvl="0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22">
    <w:nsid w:val="594B4C3A"/>
    <w:multiLevelType w:val="hybridMultilevel"/>
    <w:tmpl w:val="06569160"/>
    <w:lvl w:ilvl="0" w:tplc="04020009">
      <w:start w:val="1"/>
      <w:numFmt w:val="bullet"/>
      <w:lvlText w:val=""/>
      <w:lvlJc w:val="left"/>
      <w:pPr>
        <w:ind w:left="13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3">
    <w:nsid w:val="59D76156"/>
    <w:multiLevelType w:val="hybridMultilevel"/>
    <w:tmpl w:val="D968EF2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8E6A6B"/>
    <w:multiLevelType w:val="hybridMultilevel"/>
    <w:tmpl w:val="D26AD6BE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E9A79C2"/>
    <w:multiLevelType w:val="hybridMultilevel"/>
    <w:tmpl w:val="991AE0E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025218"/>
    <w:multiLevelType w:val="hybridMultilevel"/>
    <w:tmpl w:val="0CF0916A"/>
    <w:lvl w:ilvl="0" w:tplc="0402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38928B42">
      <w:start w:val="5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B7420D1"/>
    <w:multiLevelType w:val="hybridMultilevel"/>
    <w:tmpl w:val="3EF472B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E620EB"/>
    <w:multiLevelType w:val="hybridMultilevel"/>
    <w:tmpl w:val="FDC4F04C"/>
    <w:lvl w:ilvl="0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20009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29">
    <w:nsid w:val="738E663D"/>
    <w:multiLevelType w:val="hybridMultilevel"/>
    <w:tmpl w:val="0E4AB2CE"/>
    <w:lvl w:ilvl="0" w:tplc="0226D8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E34E16"/>
    <w:multiLevelType w:val="hybridMultilevel"/>
    <w:tmpl w:val="C05E6800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98B2D8C"/>
    <w:multiLevelType w:val="hybridMultilevel"/>
    <w:tmpl w:val="3F5AE3F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B9420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32"/>
  </w:num>
  <w:num w:numId="3">
    <w:abstractNumId w:val="18"/>
  </w:num>
  <w:num w:numId="4">
    <w:abstractNumId w:val="20"/>
  </w:num>
  <w:num w:numId="5">
    <w:abstractNumId w:val="7"/>
  </w:num>
  <w:num w:numId="6">
    <w:abstractNumId w:val="11"/>
  </w:num>
  <w:num w:numId="7">
    <w:abstractNumId w:val="1"/>
  </w:num>
  <w:num w:numId="8">
    <w:abstractNumId w:val="26"/>
  </w:num>
  <w:num w:numId="9">
    <w:abstractNumId w:val="21"/>
  </w:num>
  <w:num w:numId="10">
    <w:abstractNumId w:val="28"/>
  </w:num>
  <w:num w:numId="11">
    <w:abstractNumId w:val="9"/>
  </w:num>
  <w:num w:numId="12">
    <w:abstractNumId w:val="0"/>
  </w:num>
  <w:num w:numId="13">
    <w:abstractNumId w:val="19"/>
  </w:num>
  <w:num w:numId="14">
    <w:abstractNumId w:val="22"/>
  </w:num>
  <w:num w:numId="15">
    <w:abstractNumId w:val="5"/>
  </w:num>
  <w:num w:numId="16">
    <w:abstractNumId w:val="24"/>
  </w:num>
  <w:num w:numId="17">
    <w:abstractNumId w:val="30"/>
  </w:num>
  <w:num w:numId="18">
    <w:abstractNumId w:val="31"/>
  </w:num>
  <w:num w:numId="19">
    <w:abstractNumId w:val="10"/>
  </w:num>
  <w:num w:numId="20">
    <w:abstractNumId w:val="27"/>
  </w:num>
  <w:num w:numId="21">
    <w:abstractNumId w:val="23"/>
  </w:num>
  <w:num w:numId="22">
    <w:abstractNumId w:val="3"/>
  </w:num>
  <w:num w:numId="23">
    <w:abstractNumId w:val="25"/>
  </w:num>
  <w:num w:numId="24">
    <w:abstractNumId w:val="8"/>
  </w:num>
  <w:num w:numId="25">
    <w:abstractNumId w:val="12"/>
  </w:num>
  <w:num w:numId="26">
    <w:abstractNumId w:val="4"/>
  </w:num>
  <w:num w:numId="27">
    <w:abstractNumId w:val="14"/>
  </w:num>
  <w:num w:numId="28">
    <w:abstractNumId w:val="29"/>
  </w:num>
  <w:num w:numId="29">
    <w:abstractNumId w:val="17"/>
  </w:num>
  <w:num w:numId="30">
    <w:abstractNumId w:val="13"/>
  </w:num>
  <w:num w:numId="31">
    <w:abstractNumId w:val="16"/>
  </w:num>
  <w:num w:numId="32">
    <w:abstractNumId w:val="2"/>
  </w:num>
  <w:num w:numId="33">
    <w:abstractNumId w:val="1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hideSpellingErrors/>
  <w:proofState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1E17E1"/>
    <w:rsid w:val="00001423"/>
    <w:rsid w:val="00002EB0"/>
    <w:rsid w:val="0000333C"/>
    <w:rsid w:val="0000586E"/>
    <w:rsid w:val="000076A4"/>
    <w:rsid w:val="0000775E"/>
    <w:rsid w:val="000108CE"/>
    <w:rsid w:val="00012105"/>
    <w:rsid w:val="00012409"/>
    <w:rsid w:val="00014834"/>
    <w:rsid w:val="000156C9"/>
    <w:rsid w:val="00021ACA"/>
    <w:rsid w:val="00022E67"/>
    <w:rsid w:val="000311CF"/>
    <w:rsid w:val="000320A8"/>
    <w:rsid w:val="00032BE5"/>
    <w:rsid w:val="00032C06"/>
    <w:rsid w:val="00033B8A"/>
    <w:rsid w:val="00035559"/>
    <w:rsid w:val="000373B7"/>
    <w:rsid w:val="00043C88"/>
    <w:rsid w:val="00043E43"/>
    <w:rsid w:val="000448C2"/>
    <w:rsid w:val="00046095"/>
    <w:rsid w:val="00047324"/>
    <w:rsid w:val="000473A9"/>
    <w:rsid w:val="00052ECD"/>
    <w:rsid w:val="00052F9A"/>
    <w:rsid w:val="00053023"/>
    <w:rsid w:val="00053A82"/>
    <w:rsid w:val="000548EC"/>
    <w:rsid w:val="0005562B"/>
    <w:rsid w:val="000574BA"/>
    <w:rsid w:val="000574D1"/>
    <w:rsid w:val="00061DA9"/>
    <w:rsid w:val="0006296E"/>
    <w:rsid w:val="00063AFD"/>
    <w:rsid w:val="00063C12"/>
    <w:rsid w:val="00063C2C"/>
    <w:rsid w:val="00064020"/>
    <w:rsid w:val="00064B4B"/>
    <w:rsid w:val="00064ED9"/>
    <w:rsid w:val="00066386"/>
    <w:rsid w:val="00066567"/>
    <w:rsid w:val="000674C2"/>
    <w:rsid w:val="000706CF"/>
    <w:rsid w:val="00071175"/>
    <w:rsid w:val="00072B8B"/>
    <w:rsid w:val="00073811"/>
    <w:rsid w:val="00073B0E"/>
    <w:rsid w:val="00074506"/>
    <w:rsid w:val="00074A5D"/>
    <w:rsid w:val="00074E4D"/>
    <w:rsid w:val="00075782"/>
    <w:rsid w:val="00076634"/>
    <w:rsid w:val="000768F4"/>
    <w:rsid w:val="00080735"/>
    <w:rsid w:val="00082B69"/>
    <w:rsid w:val="00082E87"/>
    <w:rsid w:val="000839B8"/>
    <w:rsid w:val="00083CB7"/>
    <w:rsid w:val="00084B4D"/>
    <w:rsid w:val="00084F1D"/>
    <w:rsid w:val="000875B0"/>
    <w:rsid w:val="00090493"/>
    <w:rsid w:val="0009608A"/>
    <w:rsid w:val="00096717"/>
    <w:rsid w:val="000A0F7D"/>
    <w:rsid w:val="000A2C5E"/>
    <w:rsid w:val="000A3408"/>
    <w:rsid w:val="000A40E6"/>
    <w:rsid w:val="000A6FB2"/>
    <w:rsid w:val="000B1E15"/>
    <w:rsid w:val="000B43E5"/>
    <w:rsid w:val="000B4959"/>
    <w:rsid w:val="000C4024"/>
    <w:rsid w:val="000C5439"/>
    <w:rsid w:val="000C6870"/>
    <w:rsid w:val="000C6980"/>
    <w:rsid w:val="000C6E01"/>
    <w:rsid w:val="000D0A05"/>
    <w:rsid w:val="000D1098"/>
    <w:rsid w:val="000D3910"/>
    <w:rsid w:val="000E0048"/>
    <w:rsid w:val="000E32FC"/>
    <w:rsid w:val="000E34F7"/>
    <w:rsid w:val="000E4F72"/>
    <w:rsid w:val="000E5CE8"/>
    <w:rsid w:val="000E72F1"/>
    <w:rsid w:val="000F02DC"/>
    <w:rsid w:val="000F369F"/>
    <w:rsid w:val="000F3DEA"/>
    <w:rsid w:val="000F4782"/>
    <w:rsid w:val="000F6C9C"/>
    <w:rsid w:val="000F7DBA"/>
    <w:rsid w:val="000F7F99"/>
    <w:rsid w:val="001017DC"/>
    <w:rsid w:val="00103914"/>
    <w:rsid w:val="001049AD"/>
    <w:rsid w:val="0010796D"/>
    <w:rsid w:val="00107BC6"/>
    <w:rsid w:val="00110B64"/>
    <w:rsid w:val="0011183D"/>
    <w:rsid w:val="00117A1C"/>
    <w:rsid w:val="0012141A"/>
    <w:rsid w:val="00123E32"/>
    <w:rsid w:val="001251FB"/>
    <w:rsid w:val="00125FB5"/>
    <w:rsid w:val="00127496"/>
    <w:rsid w:val="00132DA3"/>
    <w:rsid w:val="00133B6D"/>
    <w:rsid w:val="00135358"/>
    <w:rsid w:val="00142D15"/>
    <w:rsid w:val="001444E3"/>
    <w:rsid w:val="001477E8"/>
    <w:rsid w:val="001511EA"/>
    <w:rsid w:val="00152D4A"/>
    <w:rsid w:val="00154234"/>
    <w:rsid w:val="001544F9"/>
    <w:rsid w:val="00156C12"/>
    <w:rsid w:val="00157D75"/>
    <w:rsid w:val="00162F99"/>
    <w:rsid w:val="001636C0"/>
    <w:rsid w:val="00164029"/>
    <w:rsid w:val="001650ED"/>
    <w:rsid w:val="00165D5E"/>
    <w:rsid w:val="001663D7"/>
    <w:rsid w:val="001702FC"/>
    <w:rsid w:val="001707CA"/>
    <w:rsid w:val="001713CE"/>
    <w:rsid w:val="0017577D"/>
    <w:rsid w:val="00175867"/>
    <w:rsid w:val="00175D43"/>
    <w:rsid w:val="00176201"/>
    <w:rsid w:val="00180F8F"/>
    <w:rsid w:val="0018149B"/>
    <w:rsid w:val="00183A56"/>
    <w:rsid w:val="001850A2"/>
    <w:rsid w:val="001866C3"/>
    <w:rsid w:val="00187D49"/>
    <w:rsid w:val="00190642"/>
    <w:rsid w:val="00191FAE"/>
    <w:rsid w:val="00193315"/>
    <w:rsid w:val="00193D71"/>
    <w:rsid w:val="00194A97"/>
    <w:rsid w:val="0019545B"/>
    <w:rsid w:val="00196D2C"/>
    <w:rsid w:val="001A1182"/>
    <w:rsid w:val="001A132E"/>
    <w:rsid w:val="001A1B0C"/>
    <w:rsid w:val="001A2376"/>
    <w:rsid w:val="001A5721"/>
    <w:rsid w:val="001A5C51"/>
    <w:rsid w:val="001A681F"/>
    <w:rsid w:val="001A68FC"/>
    <w:rsid w:val="001A6A9C"/>
    <w:rsid w:val="001B1181"/>
    <w:rsid w:val="001B1A94"/>
    <w:rsid w:val="001B33E0"/>
    <w:rsid w:val="001B45E1"/>
    <w:rsid w:val="001B471A"/>
    <w:rsid w:val="001B6914"/>
    <w:rsid w:val="001C2378"/>
    <w:rsid w:val="001C5194"/>
    <w:rsid w:val="001C733D"/>
    <w:rsid w:val="001D2159"/>
    <w:rsid w:val="001D3702"/>
    <w:rsid w:val="001D633B"/>
    <w:rsid w:val="001D7083"/>
    <w:rsid w:val="001E0051"/>
    <w:rsid w:val="001E17E1"/>
    <w:rsid w:val="001E2B53"/>
    <w:rsid w:val="001E3557"/>
    <w:rsid w:val="001E45C4"/>
    <w:rsid w:val="001F023D"/>
    <w:rsid w:val="001F04F2"/>
    <w:rsid w:val="001F08BA"/>
    <w:rsid w:val="001F0ED1"/>
    <w:rsid w:val="001F14D8"/>
    <w:rsid w:val="001F4F5A"/>
    <w:rsid w:val="001F5028"/>
    <w:rsid w:val="001F595C"/>
    <w:rsid w:val="001F70AD"/>
    <w:rsid w:val="001F7C2E"/>
    <w:rsid w:val="002017BF"/>
    <w:rsid w:val="00202485"/>
    <w:rsid w:val="00203F12"/>
    <w:rsid w:val="00205C26"/>
    <w:rsid w:val="00206BF7"/>
    <w:rsid w:val="00207D7E"/>
    <w:rsid w:val="002107E1"/>
    <w:rsid w:val="002117ED"/>
    <w:rsid w:val="00216A71"/>
    <w:rsid w:val="00220C3C"/>
    <w:rsid w:val="00221E04"/>
    <w:rsid w:val="002220C0"/>
    <w:rsid w:val="002235AC"/>
    <w:rsid w:val="00224D28"/>
    <w:rsid w:val="00226C5E"/>
    <w:rsid w:val="00230040"/>
    <w:rsid w:val="0023017A"/>
    <w:rsid w:val="00232985"/>
    <w:rsid w:val="00232D83"/>
    <w:rsid w:val="0023314E"/>
    <w:rsid w:val="002359DD"/>
    <w:rsid w:val="0023695E"/>
    <w:rsid w:val="00240C6B"/>
    <w:rsid w:val="002417DD"/>
    <w:rsid w:val="00243325"/>
    <w:rsid w:val="002456D9"/>
    <w:rsid w:val="00247803"/>
    <w:rsid w:val="00251196"/>
    <w:rsid w:val="002522AF"/>
    <w:rsid w:val="0025638D"/>
    <w:rsid w:val="00256C05"/>
    <w:rsid w:val="00261CC7"/>
    <w:rsid w:val="00262662"/>
    <w:rsid w:val="00262895"/>
    <w:rsid w:val="002633B7"/>
    <w:rsid w:val="0026546B"/>
    <w:rsid w:val="0026625E"/>
    <w:rsid w:val="002663D2"/>
    <w:rsid w:val="00270754"/>
    <w:rsid w:val="00273FE9"/>
    <w:rsid w:val="0027468A"/>
    <w:rsid w:val="0027527D"/>
    <w:rsid w:val="00275478"/>
    <w:rsid w:val="00275B2D"/>
    <w:rsid w:val="0027631C"/>
    <w:rsid w:val="00280FDA"/>
    <w:rsid w:val="0028107F"/>
    <w:rsid w:val="00282DFA"/>
    <w:rsid w:val="0028501A"/>
    <w:rsid w:val="00286766"/>
    <w:rsid w:val="00290014"/>
    <w:rsid w:val="002908A8"/>
    <w:rsid w:val="002908FB"/>
    <w:rsid w:val="00293203"/>
    <w:rsid w:val="00294A94"/>
    <w:rsid w:val="00294D8E"/>
    <w:rsid w:val="00294FBE"/>
    <w:rsid w:val="00295EBE"/>
    <w:rsid w:val="002965CF"/>
    <w:rsid w:val="002A1B23"/>
    <w:rsid w:val="002A54A8"/>
    <w:rsid w:val="002B03D5"/>
    <w:rsid w:val="002B22D8"/>
    <w:rsid w:val="002B35D0"/>
    <w:rsid w:val="002B4336"/>
    <w:rsid w:val="002B52ED"/>
    <w:rsid w:val="002B794F"/>
    <w:rsid w:val="002C0147"/>
    <w:rsid w:val="002C1FAF"/>
    <w:rsid w:val="002C2AFD"/>
    <w:rsid w:val="002C401A"/>
    <w:rsid w:val="002C4057"/>
    <w:rsid w:val="002C58BF"/>
    <w:rsid w:val="002C7D88"/>
    <w:rsid w:val="002D0899"/>
    <w:rsid w:val="002D0D0A"/>
    <w:rsid w:val="002D0D41"/>
    <w:rsid w:val="002D2129"/>
    <w:rsid w:val="002D58F4"/>
    <w:rsid w:val="002E0012"/>
    <w:rsid w:val="002E0B82"/>
    <w:rsid w:val="002E3E26"/>
    <w:rsid w:val="002E66F7"/>
    <w:rsid w:val="002E72DB"/>
    <w:rsid w:val="002F10C2"/>
    <w:rsid w:val="002F2560"/>
    <w:rsid w:val="002F4203"/>
    <w:rsid w:val="002F4A47"/>
    <w:rsid w:val="002F4CBB"/>
    <w:rsid w:val="002F6075"/>
    <w:rsid w:val="003056B8"/>
    <w:rsid w:val="00306CBF"/>
    <w:rsid w:val="00307856"/>
    <w:rsid w:val="00307AC8"/>
    <w:rsid w:val="00313BC9"/>
    <w:rsid w:val="00315392"/>
    <w:rsid w:val="00316640"/>
    <w:rsid w:val="00316C54"/>
    <w:rsid w:val="00317A2A"/>
    <w:rsid w:val="003203CF"/>
    <w:rsid w:val="00320F49"/>
    <w:rsid w:val="00322F68"/>
    <w:rsid w:val="003247A2"/>
    <w:rsid w:val="0032499B"/>
    <w:rsid w:val="003253F4"/>
    <w:rsid w:val="00326E8E"/>
    <w:rsid w:val="00326EB7"/>
    <w:rsid w:val="003273F8"/>
    <w:rsid w:val="003319F0"/>
    <w:rsid w:val="00332D1B"/>
    <w:rsid w:val="00333BF5"/>
    <w:rsid w:val="00335FEE"/>
    <w:rsid w:val="00336BCB"/>
    <w:rsid w:val="00337E07"/>
    <w:rsid w:val="00344426"/>
    <w:rsid w:val="00346448"/>
    <w:rsid w:val="003503C0"/>
    <w:rsid w:val="00352819"/>
    <w:rsid w:val="00354E3D"/>
    <w:rsid w:val="003555BD"/>
    <w:rsid w:val="00356041"/>
    <w:rsid w:val="003577CC"/>
    <w:rsid w:val="0036314D"/>
    <w:rsid w:val="003658DE"/>
    <w:rsid w:val="00366324"/>
    <w:rsid w:val="003714DC"/>
    <w:rsid w:val="00372953"/>
    <w:rsid w:val="00373141"/>
    <w:rsid w:val="0037402B"/>
    <w:rsid w:val="00375310"/>
    <w:rsid w:val="00380E83"/>
    <w:rsid w:val="00381780"/>
    <w:rsid w:val="003829D5"/>
    <w:rsid w:val="00382B30"/>
    <w:rsid w:val="0038353D"/>
    <w:rsid w:val="00384A6D"/>
    <w:rsid w:val="00386568"/>
    <w:rsid w:val="00387818"/>
    <w:rsid w:val="003904D4"/>
    <w:rsid w:val="003917E5"/>
    <w:rsid w:val="00393E1B"/>
    <w:rsid w:val="0039416B"/>
    <w:rsid w:val="0039472C"/>
    <w:rsid w:val="00394AD6"/>
    <w:rsid w:val="0039597F"/>
    <w:rsid w:val="0039754D"/>
    <w:rsid w:val="003A17FB"/>
    <w:rsid w:val="003A1ABF"/>
    <w:rsid w:val="003A1B6E"/>
    <w:rsid w:val="003A3A9F"/>
    <w:rsid w:val="003A4FA7"/>
    <w:rsid w:val="003A5043"/>
    <w:rsid w:val="003A561F"/>
    <w:rsid w:val="003A66B3"/>
    <w:rsid w:val="003A6ADC"/>
    <w:rsid w:val="003A7CEA"/>
    <w:rsid w:val="003B0081"/>
    <w:rsid w:val="003B0D5E"/>
    <w:rsid w:val="003B1F63"/>
    <w:rsid w:val="003B2403"/>
    <w:rsid w:val="003B3045"/>
    <w:rsid w:val="003B450E"/>
    <w:rsid w:val="003B4CA9"/>
    <w:rsid w:val="003B620A"/>
    <w:rsid w:val="003B6B5E"/>
    <w:rsid w:val="003B7661"/>
    <w:rsid w:val="003D1504"/>
    <w:rsid w:val="003D178F"/>
    <w:rsid w:val="003D275F"/>
    <w:rsid w:val="003D63B4"/>
    <w:rsid w:val="003D77A4"/>
    <w:rsid w:val="003D7FF3"/>
    <w:rsid w:val="003E3C91"/>
    <w:rsid w:val="003E467E"/>
    <w:rsid w:val="003E66BD"/>
    <w:rsid w:val="003F23E1"/>
    <w:rsid w:val="003F2E9A"/>
    <w:rsid w:val="003F37C8"/>
    <w:rsid w:val="003F3973"/>
    <w:rsid w:val="003F44ED"/>
    <w:rsid w:val="003F4A99"/>
    <w:rsid w:val="003F6384"/>
    <w:rsid w:val="003F6A28"/>
    <w:rsid w:val="003F7454"/>
    <w:rsid w:val="003F7629"/>
    <w:rsid w:val="003F7AAB"/>
    <w:rsid w:val="004011B8"/>
    <w:rsid w:val="00401A54"/>
    <w:rsid w:val="004036A8"/>
    <w:rsid w:val="00405A3B"/>
    <w:rsid w:val="00406335"/>
    <w:rsid w:val="0040653A"/>
    <w:rsid w:val="0040684C"/>
    <w:rsid w:val="00410C42"/>
    <w:rsid w:val="00415B2F"/>
    <w:rsid w:val="00422826"/>
    <w:rsid w:val="00427681"/>
    <w:rsid w:val="004304AD"/>
    <w:rsid w:val="00430F3D"/>
    <w:rsid w:val="00431187"/>
    <w:rsid w:val="00431348"/>
    <w:rsid w:val="00432E66"/>
    <w:rsid w:val="00435073"/>
    <w:rsid w:val="004371B6"/>
    <w:rsid w:val="004401AD"/>
    <w:rsid w:val="004421C5"/>
    <w:rsid w:val="00445372"/>
    <w:rsid w:val="0044633A"/>
    <w:rsid w:val="00446E4D"/>
    <w:rsid w:val="00450118"/>
    <w:rsid w:val="004529D8"/>
    <w:rsid w:val="00454682"/>
    <w:rsid w:val="00456709"/>
    <w:rsid w:val="0046039F"/>
    <w:rsid w:val="0046164A"/>
    <w:rsid w:val="00463311"/>
    <w:rsid w:val="004633C6"/>
    <w:rsid w:val="00463EB9"/>
    <w:rsid w:val="00470500"/>
    <w:rsid w:val="00471FC9"/>
    <w:rsid w:val="0047312E"/>
    <w:rsid w:val="00473E1E"/>
    <w:rsid w:val="00477C1E"/>
    <w:rsid w:val="00482280"/>
    <w:rsid w:val="004823F4"/>
    <w:rsid w:val="004848A8"/>
    <w:rsid w:val="004860A0"/>
    <w:rsid w:val="004860D0"/>
    <w:rsid w:val="00490CD1"/>
    <w:rsid w:val="00490D98"/>
    <w:rsid w:val="004915A4"/>
    <w:rsid w:val="00491947"/>
    <w:rsid w:val="00491FAA"/>
    <w:rsid w:val="00493FF7"/>
    <w:rsid w:val="0049469E"/>
    <w:rsid w:val="00495F75"/>
    <w:rsid w:val="00496C97"/>
    <w:rsid w:val="00497B9E"/>
    <w:rsid w:val="004A0ABC"/>
    <w:rsid w:val="004A37D6"/>
    <w:rsid w:val="004A6FAD"/>
    <w:rsid w:val="004B27A7"/>
    <w:rsid w:val="004B5842"/>
    <w:rsid w:val="004B68A2"/>
    <w:rsid w:val="004B6F57"/>
    <w:rsid w:val="004C23E9"/>
    <w:rsid w:val="004C26E6"/>
    <w:rsid w:val="004C3887"/>
    <w:rsid w:val="004C3EB5"/>
    <w:rsid w:val="004C4C28"/>
    <w:rsid w:val="004D2508"/>
    <w:rsid w:val="004D35F1"/>
    <w:rsid w:val="004D7110"/>
    <w:rsid w:val="004E0278"/>
    <w:rsid w:val="004E0664"/>
    <w:rsid w:val="004E0F6E"/>
    <w:rsid w:val="004E3EBA"/>
    <w:rsid w:val="004E4C36"/>
    <w:rsid w:val="004E782F"/>
    <w:rsid w:val="004E7A88"/>
    <w:rsid w:val="004F1197"/>
    <w:rsid w:val="004F259A"/>
    <w:rsid w:val="004F406B"/>
    <w:rsid w:val="004F6019"/>
    <w:rsid w:val="00501A8D"/>
    <w:rsid w:val="005051C9"/>
    <w:rsid w:val="00507055"/>
    <w:rsid w:val="00512C19"/>
    <w:rsid w:val="005139E2"/>
    <w:rsid w:val="00513BCF"/>
    <w:rsid w:val="005208D4"/>
    <w:rsid w:val="005217AC"/>
    <w:rsid w:val="00523D2E"/>
    <w:rsid w:val="00524045"/>
    <w:rsid w:val="005240A2"/>
    <w:rsid w:val="00527369"/>
    <w:rsid w:val="00527BE7"/>
    <w:rsid w:val="005328E1"/>
    <w:rsid w:val="005415C6"/>
    <w:rsid w:val="00541D94"/>
    <w:rsid w:val="00545A0C"/>
    <w:rsid w:val="00546DDB"/>
    <w:rsid w:val="0055036E"/>
    <w:rsid w:val="00553357"/>
    <w:rsid w:val="0055532E"/>
    <w:rsid w:val="00555DF9"/>
    <w:rsid w:val="00561DE5"/>
    <w:rsid w:val="00563B65"/>
    <w:rsid w:val="0056460D"/>
    <w:rsid w:val="00566BDA"/>
    <w:rsid w:val="0056737E"/>
    <w:rsid w:val="005705B3"/>
    <w:rsid w:val="00570D8C"/>
    <w:rsid w:val="005723BE"/>
    <w:rsid w:val="00572BEC"/>
    <w:rsid w:val="005743F2"/>
    <w:rsid w:val="00575DAC"/>
    <w:rsid w:val="0057730D"/>
    <w:rsid w:val="00582565"/>
    <w:rsid w:val="005841CC"/>
    <w:rsid w:val="005862ED"/>
    <w:rsid w:val="00590311"/>
    <w:rsid w:val="00592055"/>
    <w:rsid w:val="0059246B"/>
    <w:rsid w:val="00592CA6"/>
    <w:rsid w:val="0059450B"/>
    <w:rsid w:val="00595603"/>
    <w:rsid w:val="00596C32"/>
    <w:rsid w:val="00596C33"/>
    <w:rsid w:val="005A0C69"/>
    <w:rsid w:val="005A2485"/>
    <w:rsid w:val="005A2504"/>
    <w:rsid w:val="005A2679"/>
    <w:rsid w:val="005B0D7B"/>
    <w:rsid w:val="005B26C4"/>
    <w:rsid w:val="005C13C8"/>
    <w:rsid w:val="005C1886"/>
    <w:rsid w:val="005C3FD2"/>
    <w:rsid w:val="005C5224"/>
    <w:rsid w:val="005D0685"/>
    <w:rsid w:val="005D3BA0"/>
    <w:rsid w:val="005D6609"/>
    <w:rsid w:val="005D7E7D"/>
    <w:rsid w:val="005E028D"/>
    <w:rsid w:val="005E5298"/>
    <w:rsid w:val="005E6722"/>
    <w:rsid w:val="005E6D83"/>
    <w:rsid w:val="005E72DB"/>
    <w:rsid w:val="005F01CB"/>
    <w:rsid w:val="005F0922"/>
    <w:rsid w:val="005F1A13"/>
    <w:rsid w:val="005F2218"/>
    <w:rsid w:val="005F342D"/>
    <w:rsid w:val="005F3B2C"/>
    <w:rsid w:val="005F49AD"/>
    <w:rsid w:val="005F619A"/>
    <w:rsid w:val="005F6E5B"/>
    <w:rsid w:val="005F761A"/>
    <w:rsid w:val="005F7E52"/>
    <w:rsid w:val="00601299"/>
    <w:rsid w:val="006033CC"/>
    <w:rsid w:val="006034CD"/>
    <w:rsid w:val="00603C9F"/>
    <w:rsid w:val="00605B03"/>
    <w:rsid w:val="00611670"/>
    <w:rsid w:val="006123BB"/>
    <w:rsid w:val="00613756"/>
    <w:rsid w:val="00615C4B"/>
    <w:rsid w:val="00616CBA"/>
    <w:rsid w:val="00617C43"/>
    <w:rsid w:val="006221BC"/>
    <w:rsid w:val="00622D51"/>
    <w:rsid w:val="00623A98"/>
    <w:rsid w:val="006264E8"/>
    <w:rsid w:val="0062677B"/>
    <w:rsid w:val="00627181"/>
    <w:rsid w:val="00632C22"/>
    <w:rsid w:val="00633DFD"/>
    <w:rsid w:val="00635318"/>
    <w:rsid w:val="006403F8"/>
    <w:rsid w:val="00652F7C"/>
    <w:rsid w:val="0065353E"/>
    <w:rsid w:val="00656C1A"/>
    <w:rsid w:val="0066145B"/>
    <w:rsid w:val="00663AEF"/>
    <w:rsid w:val="0066523A"/>
    <w:rsid w:val="00670693"/>
    <w:rsid w:val="006722EA"/>
    <w:rsid w:val="006747AF"/>
    <w:rsid w:val="006755EF"/>
    <w:rsid w:val="00676991"/>
    <w:rsid w:val="00676EE3"/>
    <w:rsid w:val="00677596"/>
    <w:rsid w:val="00677903"/>
    <w:rsid w:val="00680893"/>
    <w:rsid w:val="00680A47"/>
    <w:rsid w:val="00681F07"/>
    <w:rsid w:val="0068350F"/>
    <w:rsid w:val="00683B75"/>
    <w:rsid w:val="00685003"/>
    <w:rsid w:val="00685538"/>
    <w:rsid w:val="006917EE"/>
    <w:rsid w:val="00695163"/>
    <w:rsid w:val="0069526D"/>
    <w:rsid w:val="00696A6E"/>
    <w:rsid w:val="006A04B2"/>
    <w:rsid w:val="006A0F22"/>
    <w:rsid w:val="006A10E7"/>
    <w:rsid w:val="006A3FB0"/>
    <w:rsid w:val="006A4662"/>
    <w:rsid w:val="006A4BA4"/>
    <w:rsid w:val="006A5DE9"/>
    <w:rsid w:val="006A6062"/>
    <w:rsid w:val="006A67E0"/>
    <w:rsid w:val="006A6863"/>
    <w:rsid w:val="006B5440"/>
    <w:rsid w:val="006C114F"/>
    <w:rsid w:val="006C1871"/>
    <w:rsid w:val="006C72FB"/>
    <w:rsid w:val="006C74B4"/>
    <w:rsid w:val="006C7EEE"/>
    <w:rsid w:val="006E0136"/>
    <w:rsid w:val="006E0D81"/>
    <w:rsid w:val="006E3587"/>
    <w:rsid w:val="006E50B5"/>
    <w:rsid w:val="006E5DA0"/>
    <w:rsid w:val="006E62CB"/>
    <w:rsid w:val="006F018F"/>
    <w:rsid w:val="006F0923"/>
    <w:rsid w:val="006F23E7"/>
    <w:rsid w:val="006F2853"/>
    <w:rsid w:val="006F2BDA"/>
    <w:rsid w:val="006F3F3C"/>
    <w:rsid w:val="006F3F4D"/>
    <w:rsid w:val="006F5FA9"/>
    <w:rsid w:val="006F639B"/>
    <w:rsid w:val="00700DC2"/>
    <w:rsid w:val="0070174D"/>
    <w:rsid w:val="00702DD5"/>
    <w:rsid w:val="007036F2"/>
    <w:rsid w:val="007061D3"/>
    <w:rsid w:val="007075D6"/>
    <w:rsid w:val="00707F78"/>
    <w:rsid w:val="00713536"/>
    <w:rsid w:val="00713954"/>
    <w:rsid w:val="007144A5"/>
    <w:rsid w:val="0071630D"/>
    <w:rsid w:val="0071752E"/>
    <w:rsid w:val="00720501"/>
    <w:rsid w:val="00725735"/>
    <w:rsid w:val="00725885"/>
    <w:rsid w:val="00730532"/>
    <w:rsid w:val="00731A4B"/>
    <w:rsid w:val="007323A4"/>
    <w:rsid w:val="007342D5"/>
    <w:rsid w:val="00734F89"/>
    <w:rsid w:val="0073709F"/>
    <w:rsid w:val="00740E5A"/>
    <w:rsid w:val="0074185A"/>
    <w:rsid w:val="0074490D"/>
    <w:rsid w:val="007459B5"/>
    <w:rsid w:val="00750A83"/>
    <w:rsid w:val="007519FA"/>
    <w:rsid w:val="007538D9"/>
    <w:rsid w:val="00754A53"/>
    <w:rsid w:val="00755AE4"/>
    <w:rsid w:val="00755FFC"/>
    <w:rsid w:val="00756493"/>
    <w:rsid w:val="00756C09"/>
    <w:rsid w:val="007632AD"/>
    <w:rsid w:val="0076546F"/>
    <w:rsid w:val="007657C5"/>
    <w:rsid w:val="007671FB"/>
    <w:rsid w:val="00771125"/>
    <w:rsid w:val="0077225E"/>
    <w:rsid w:val="007757F1"/>
    <w:rsid w:val="00776A00"/>
    <w:rsid w:val="00780CC7"/>
    <w:rsid w:val="00781A15"/>
    <w:rsid w:val="00782059"/>
    <w:rsid w:val="007822D3"/>
    <w:rsid w:val="00782614"/>
    <w:rsid w:val="00783878"/>
    <w:rsid w:val="00784981"/>
    <w:rsid w:val="00786CBA"/>
    <w:rsid w:val="00792B75"/>
    <w:rsid w:val="00795A4C"/>
    <w:rsid w:val="00796A67"/>
    <w:rsid w:val="007974B3"/>
    <w:rsid w:val="00797EBF"/>
    <w:rsid w:val="007A047E"/>
    <w:rsid w:val="007A4263"/>
    <w:rsid w:val="007A4944"/>
    <w:rsid w:val="007B3B2B"/>
    <w:rsid w:val="007C7114"/>
    <w:rsid w:val="007C72A7"/>
    <w:rsid w:val="007D0974"/>
    <w:rsid w:val="007D1397"/>
    <w:rsid w:val="007D6613"/>
    <w:rsid w:val="007D7134"/>
    <w:rsid w:val="007D78EB"/>
    <w:rsid w:val="007E25AA"/>
    <w:rsid w:val="007E5CD1"/>
    <w:rsid w:val="007E6EF1"/>
    <w:rsid w:val="007E7BEA"/>
    <w:rsid w:val="007F1EB5"/>
    <w:rsid w:val="007F2B7E"/>
    <w:rsid w:val="007F40EF"/>
    <w:rsid w:val="007F50DA"/>
    <w:rsid w:val="007F583D"/>
    <w:rsid w:val="0080190F"/>
    <w:rsid w:val="00804436"/>
    <w:rsid w:val="00805E2E"/>
    <w:rsid w:val="00806403"/>
    <w:rsid w:val="00806874"/>
    <w:rsid w:val="0080782A"/>
    <w:rsid w:val="008113B7"/>
    <w:rsid w:val="0081203F"/>
    <w:rsid w:val="00812AF3"/>
    <w:rsid w:val="00812E12"/>
    <w:rsid w:val="00813FC6"/>
    <w:rsid w:val="00814168"/>
    <w:rsid w:val="008147D5"/>
    <w:rsid w:val="00816040"/>
    <w:rsid w:val="00816C55"/>
    <w:rsid w:val="00821BA7"/>
    <w:rsid w:val="0082329F"/>
    <w:rsid w:val="0082337A"/>
    <w:rsid w:val="008268FF"/>
    <w:rsid w:val="00827EC3"/>
    <w:rsid w:val="00832B04"/>
    <w:rsid w:val="00833789"/>
    <w:rsid w:val="008358A5"/>
    <w:rsid w:val="00836AA4"/>
    <w:rsid w:val="00837D8E"/>
    <w:rsid w:val="008415BF"/>
    <w:rsid w:val="008443D2"/>
    <w:rsid w:val="00845481"/>
    <w:rsid w:val="008459AF"/>
    <w:rsid w:val="00846419"/>
    <w:rsid w:val="00846FAE"/>
    <w:rsid w:val="008517A4"/>
    <w:rsid w:val="0085193D"/>
    <w:rsid w:val="008568A8"/>
    <w:rsid w:val="0085734E"/>
    <w:rsid w:val="00862E51"/>
    <w:rsid w:val="00864D4D"/>
    <w:rsid w:val="00865DAE"/>
    <w:rsid w:val="008660BA"/>
    <w:rsid w:val="00870CA5"/>
    <w:rsid w:val="0087121B"/>
    <w:rsid w:val="00875348"/>
    <w:rsid w:val="00875693"/>
    <w:rsid w:val="00881FC4"/>
    <w:rsid w:val="00884487"/>
    <w:rsid w:val="008848CB"/>
    <w:rsid w:val="008852B3"/>
    <w:rsid w:val="00885975"/>
    <w:rsid w:val="00886471"/>
    <w:rsid w:val="00886E9C"/>
    <w:rsid w:val="00890CC7"/>
    <w:rsid w:val="00890D93"/>
    <w:rsid w:val="00890DB8"/>
    <w:rsid w:val="00890DDA"/>
    <w:rsid w:val="00891431"/>
    <w:rsid w:val="00892566"/>
    <w:rsid w:val="008928F7"/>
    <w:rsid w:val="00895562"/>
    <w:rsid w:val="008A1ADE"/>
    <w:rsid w:val="008A2661"/>
    <w:rsid w:val="008A2CC1"/>
    <w:rsid w:val="008A7EE4"/>
    <w:rsid w:val="008B41B1"/>
    <w:rsid w:val="008B4AD6"/>
    <w:rsid w:val="008C11A4"/>
    <w:rsid w:val="008C1230"/>
    <w:rsid w:val="008C275A"/>
    <w:rsid w:val="008C27F9"/>
    <w:rsid w:val="008C351D"/>
    <w:rsid w:val="008C3611"/>
    <w:rsid w:val="008C5138"/>
    <w:rsid w:val="008C7836"/>
    <w:rsid w:val="008C78DC"/>
    <w:rsid w:val="008D0FDF"/>
    <w:rsid w:val="008D2463"/>
    <w:rsid w:val="008D2F31"/>
    <w:rsid w:val="008D3A16"/>
    <w:rsid w:val="008D3C07"/>
    <w:rsid w:val="008D4817"/>
    <w:rsid w:val="008D6359"/>
    <w:rsid w:val="008E0974"/>
    <w:rsid w:val="008E20A5"/>
    <w:rsid w:val="008E5C71"/>
    <w:rsid w:val="008E5E59"/>
    <w:rsid w:val="008F0531"/>
    <w:rsid w:val="008F2355"/>
    <w:rsid w:val="008F32CA"/>
    <w:rsid w:val="008F6E26"/>
    <w:rsid w:val="00900B0F"/>
    <w:rsid w:val="00900B4A"/>
    <w:rsid w:val="00903CD9"/>
    <w:rsid w:val="00904725"/>
    <w:rsid w:val="009066C3"/>
    <w:rsid w:val="00906D64"/>
    <w:rsid w:val="009109F5"/>
    <w:rsid w:val="0091174D"/>
    <w:rsid w:val="00912C5F"/>
    <w:rsid w:val="0091743B"/>
    <w:rsid w:val="00923E5C"/>
    <w:rsid w:val="00927DF1"/>
    <w:rsid w:val="00930F01"/>
    <w:rsid w:val="009334FE"/>
    <w:rsid w:val="00934486"/>
    <w:rsid w:val="00936010"/>
    <w:rsid w:val="00937B67"/>
    <w:rsid w:val="00941CE0"/>
    <w:rsid w:val="009512F1"/>
    <w:rsid w:val="00954080"/>
    <w:rsid w:val="00955C9E"/>
    <w:rsid w:val="00960482"/>
    <w:rsid w:val="00960639"/>
    <w:rsid w:val="00961015"/>
    <w:rsid w:val="00964AAB"/>
    <w:rsid w:val="00964E04"/>
    <w:rsid w:val="00967BFC"/>
    <w:rsid w:val="00970210"/>
    <w:rsid w:val="00971D99"/>
    <w:rsid w:val="009731C7"/>
    <w:rsid w:val="00974999"/>
    <w:rsid w:val="00975D07"/>
    <w:rsid w:val="00980FEF"/>
    <w:rsid w:val="009825AE"/>
    <w:rsid w:val="009831BB"/>
    <w:rsid w:val="00983617"/>
    <w:rsid w:val="009844F3"/>
    <w:rsid w:val="00985BE4"/>
    <w:rsid w:val="00986FFA"/>
    <w:rsid w:val="009879EC"/>
    <w:rsid w:val="009900B3"/>
    <w:rsid w:val="00991B7F"/>
    <w:rsid w:val="00992247"/>
    <w:rsid w:val="0099532E"/>
    <w:rsid w:val="009A06D7"/>
    <w:rsid w:val="009A18CE"/>
    <w:rsid w:val="009A30EB"/>
    <w:rsid w:val="009A65CC"/>
    <w:rsid w:val="009B0B7B"/>
    <w:rsid w:val="009B1CE0"/>
    <w:rsid w:val="009B2600"/>
    <w:rsid w:val="009B2EB2"/>
    <w:rsid w:val="009C0D97"/>
    <w:rsid w:val="009C357B"/>
    <w:rsid w:val="009C4614"/>
    <w:rsid w:val="009C4E01"/>
    <w:rsid w:val="009D19D9"/>
    <w:rsid w:val="009D201C"/>
    <w:rsid w:val="009D261F"/>
    <w:rsid w:val="009D2804"/>
    <w:rsid w:val="009D2985"/>
    <w:rsid w:val="009D2DB1"/>
    <w:rsid w:val="009D5BE6"/>
    <w:rsid w:val="009D7BE3"/>
    <w:rsid w:val="009E22AF"/>
    <w:rsid w:val="009E3253"/>
    <w:rsid w:val="009E37AE"/>
    <w:rsid w:val="009E44F4"/>
    <w:rsid w:val="009E5260"/>
    <w:rsid w:val="009E666C"/>
    <w:rsid w:val="009E7307"/>
    <w:rsid w:val="009F0BBB"/>
    <w:rsid w:val="009F3265"/>
    <w:rsid w:val="009F37EC"/>
    <w:rsid w:val="009F43C6"/>
    <w:rsid w:val="009F4973"/>
    <w:rsid w:val="00A02964"/>
    <w:rsid w:val="00A03CB2"/>
    <w:rsid w:val="00A04A3E"/>
    <w:rsid w:val="00A0724B"/>
    <w:rsid w:val="00A101DD"/>
    <w:rsid w:val="00A103D7"/>
    <w:rsid w:val="00A131A2"/>
    <w:rsid w:val="00A1340E"/>
    <w:rsid w:val="00A14A95"/>
    <w:rsid w:val="00A153BD"/>
    <w:rsid w:val="00A16175"/>
    <w:rsid w:val="00A22635"/>
    <w:rsid w:val="00A23994"/>
    <w:rsid w:val="00A2488C"/>
    <w:rsid w:val="00A24EFF"/>
    <w:rsid w:val="00A3393E"/>
    <w:rsid w:val="00A33F40"/>
    <w:rsid w:val="00A33FC1"/>
    <w:rsid w:val="00A34DFE"/>
    <w:rsid w:val="00A404E0"/>
    <w:rsid w:val="00A4068E"/>
    <w:rsid w:val="00A45094"/>
    <w:rsid w:val="00A47F04"/>
    <w:rsid w:val="00A52866"/>
    <w:rsid w:val="00A53B70"/>
    <w:rsid w:val="00A5552F"/>
    <w:rsid w:val="00A55D95"/>
    <w:rsid w:val="00A55FF8"/>
    <w:rsid w:val="00A6004E"/>
    <w:rsid w:val="00A60BCC"/>
    <w:rsid w:val="00A60DBD"/>
    <w:rsid w:val="00A6209E"/>
    <w:rsid w:val="00A62488"/>
    <w:rsid w:val="00A62F7F"/>
    <w:rsid w:val="00A639E0"/>
    <w:rsid w:val="00A64FE1"/>
    <w:rsid w:val="00A651BE"/>
    <w:rsid w:val="00A66565"/>
    <w:rsid w:val="00A71E58"/>
    <w:rsid w:val="00A72715"/>
    <w:rsid w:val="00A75908"/>
    <w:rsid w:val="00A75F2D"/>
    <w:rsid w:val="00A76C95"/>
    <w:rsid w:val="00A81613"/>
    <w:rsid w:val="00A81F28"/>
    <w:rsid w:val="00A8503D"/>
    <w:rsid w:val="00A922DC"/>
    <w:rsid w:val="00A92317"/>
    <w:rsid w:val="00A92E3F"/>
    <w:rsid w:val="00A93893"/>
    <w:rsid w:val="00A951F4"/>
    <w:rsid w:val="00A954F0"/>
    <w:rsid w:val="00A962A4"/>
    <w:rsid w:val="00A968F8"/>
    <w:rsid w:val="00AA36B7"/>
    <w:rsid w:val="00AA4021"/>
    <w:rsid w:val="00AA4D63"/>
    <w:rsid w:val="00AA4E21"/>
    <w:rsid w:val="00AA651C"/>
    <w:rsid w:val="00AA69FD"/>
    <w:rsid w:val="00AB1555"/>
    <w:rsid w:val="00AB1684"/>
    <w:rsid w:val="00AB6220"/>
    <w:rsid w:val="00AB78FD"/>
    <w:rsid w:val="00AC085E"/>
    <w:rsid w:val="00AC13A6"/>
    <w:rsid w:val="00AC734D"/>
    <w:rsid w:val="00AD0761"/>
    <w:rsid w:val="00AD17C0"/>
    <w:rsid w:val="00AD26B2"/>
    <w:rsid w:val="00AD2770"/>
    <w:rsid w:val="00AD3F18"/>
    <w:rsid w:val="00AE1465"/>
    <w:rsid w:val="00AE2498"/>
    <w:rsid w:val="00AE484E"/>
    <w:rsid w:val="00AE7E10"/>
    <w:rsid w:val="00AF061D"/>
    <w:rsid w:val="00AF0879"/>
    <w:rsid w:val="00AF1541"/>
    <w:rsid w:val="00AF1EDC"/>
    <w:rsid w:val="00AF2D32"/>
    <w:rsid w:val="00AF315E"/>
    <w:rsid w:val="00AF3D29"/>
    <w:rsid w:val="00AF52A3"/>
    <w:rsid w:val="00B0027E"/>
    <w:rsid w:val="00B026C8"/>
    <w:rsid w:val="00B04491"/>
    <w:rsid w:val="00B051CA"/>
    <w:rsid w:val="00B06184"/>
    <w:rsid w:val="00B0647E"/>
    <w:rsid w:val="00B11273"/>
    <w:rsid w:val="00B13467"/>
    <w:rsid w:val="00B14B77"/>
    <w:rsid w:val="00B14E18"/>
    <w:rsid w:val="00B201FA"/>
    <w:rsid w:val="00B222EB"/>
    <w:rsid w:val="00B22F16"/>
    <w:rsid w:val="00B26A40"/>
    <w:rsid w:val="00B26D6A"/>
    <w:rsid w:val="00B27374"/>
    <w:rsid w:val="00B27909"/>
    <w:rsid w:val="00B321FA"/>
    <w:rsid w:val="00B33C75"/>
    <w:rsid w:val="00B34A52"/>
    <w:rsid w:val="00B37C7B"/>
    <w:rsid w:val="00B41287"/>
    <w:rsid w:val="00B43731"/>
    <w:rsid w:val="00B4401F"/>
    <w:rsid w:val="00B44387"/>
    <w:rsid w:val="00B450DB"/>
    <w:rsid w:val="00B4762C"/>
    <w:rsid w:val="00B47734"/>
    <w:rsid w:val="00B516E0"/>
    <w:rsid w:val="00B52BBE"/>
    <w:rsid w:val="00B54434"/>
    <w:rsid w:val="00B54A23"/>
    <w:rsid w:val="00B54C75"/>
    <w:rsid w:val="00B556AC"/>
    <w:rsid w:val="00B60AD4"/>
    <w:rsid w:val="00B62B77"/>
    <w:rsid w:val="00B62F61"/>
    <w:rsid w:val="00B64592"/>
    <w:rsid w:val="00B663B3"/>
    <w:rsid w:val="00B667A1"/>
    <w:rsid w:val="00B67B4E"/>
    <w:rsid w:val="00B737B1"/>
    <w:rsid w:val="00B767B8"/>
    <w:rsid w:val="00B81A72"/>
    <w:rsid w:val="00B87AA4"/>
    <w:rsid w:val="00B9022C"/>
    <w:rsid w:val="00B9174F"/>
    <w:rsid w:val="00B91E4E"/>
    <w:rsid w:val="00B92EE3"/>
    <w:rsid w:val="00B93137"/>
    <w:rsid w:val="00B9741A"/>
    <w:rsid w:val="00BA1733"/>
    <w:rsid w:val="00BA1FA3"/>
    <w:rsid w:val="00BA4FF2"/>
    <w:rsid w:val="00BA5360"/>
    <w:rsid w:val="00BA6C4D"/>
    <w:rsid w:val="00BB0C90"/>
    <w:rsid w:val="00BB12B0"/>
    <w:rsid w:val="00BB1F9B"/>
    <w:rsid w:val="00BB35F5"/>
    <w:rsid w:val="00BB3802"/>
    <w:rsid w:val="00BB5FF0"/>
    <w:rsid w:val="00BB660D"/>
    <w:rsid w:val="00BB6F57"/>
    <w:rsid w:val="00BB709C"/>
    <w:rsid w:val="00BB7750"/>
    <w:rsid w:val="00BB7C2B"/>
    <w:rsid w:val="00BC21D9"/>
    <w:rsid w:val="00BC6036"/>
    <w:rsid w:val="00BD71E9"/>
    <w:rsid w:val="00BD72B1"/>
    <w:rsid w:val="00BE335F"/>
    <w:rsid w:val="00BE360D"/>
    <w:rsid w:val="00BE3D6C"/>
    <w:rsid w:val="00BF07B6"/>
    <w:rsid w:val="00BF0DB7"/>
    <w:rsid w:val="00BF44EB"/>
    <w:rsid w:val="00BF7D25"/>
    <w:rsid w:val="00C01A26"/>
    <w:rsid w:val="00C01D2C"/>
    <w:rsid w:val="00C065C6"/>
    <w:rsid w:val="00C11823"/>
    <w:rsid w:val="00C11825"/>
    <w:rsid w:val="00C132B2"/>
    <w:rsid w:val="00C17619"/>
    <w:rsid w:val="00C20B58"/>
    <w:rsid w:val="00C23D2C"/>
    <w:rsid w:val="00C23E85"/>
    <w:rsid w:val="00C25E50"/>
    <w:rsid w:val="00C32986"/>
    <w:rsid w:val="00C362C9"/>
    <w:rsid w:val="00C36575"/>
    <w:rsid w:val="00C42ED1"/>
    <w:rsid w:val="00C42FCA"/>
    <w:rsid w:val="00C442C3"/>
    <w:rsid w:val="00C47497"/>
    <w:rsid w:val="00C47EA3"/>
    <w:rsid w:val="00C502B7"/>
    <w:rsid w:val="00C527AD"/>
    <w:rsid w:val="00C5297B"/>
    <w:rsid w:val="00C56089"/>
    <w:rsid w:val="00C56559"/>
    <w:rsid w:val="00C57842"/>
    <w:rsid w:val="00C60DC8"/>
    <w:rsid w:val="00C63199"/>
    <w:rsid w:val="00C63A8E"/>
    <w:rsid w:val="00C65CA5"/>
    <w:rsid w:val="00C66559"/>
    <w:rsid w:val="00C671DF"/>
    <w:rsid w:val="00C71C70"/>
    <w:rsid w:val="00C75C80"/>
    <w:rsid w:val="00C826D7"/>
    <w:rsid w:val="00C87BF3"/>
    <w:rsid w:val="00C906BA"/>
    <w:rsid w:val="00C91617"/>
    <w:rsid w:val="00C92D0D"/>
    <w:rsid w:val="00C95378"/>
    <w:rsid w:val="00C954B8"/>
    <w:rsid w:val="00C97152"/>
    <w:rsid w:val="00C979BC"/>
    <w:rsid w:val="00CA1A67"/>
    <w:rsid w:val="00CA36E6"/>
    <w:rsid w:val="00CA4364"/>
    <w:rsid w:val="00CA6629"/>
    <w:rsid w:val="00CA6867"/>
    <w:rsid w:val="00CA72E7"/>
    <w:rsid w:val="00CA7719"/>
    <w:rsid w:val="00CB091A"/>
    <w:rsid w:val="00CB0CEE"/>
    <w:rsid w:val="00CB1BE5"/>
    <w:rsid w:val="00CB3F41"/>
    <w:rsid w:val="00CB42A8"/>
    <w:rsid w:val="00CB6FF1"/>
    <w:rsid w:val="00CC3AF4"/>
    <w:rsid w:val="00CC5211"/>
    <w:rsid w:val="00CC5875"/>
    <w:rsid w:val="00CC5968"/>
    <w:rsid w:val="00CC656B"/>
    <w:rsid w:val="00CC7901"/>
    <w:rsid w:val="00CD2458"/>
    <w:rsid w:val="00CD28FD"/>
    <w:rsid w:val="00CD2C58"/>
    <w:rsid w:val="00CD3239"/>
    <w:rsid w:val="00CD4A34"/>
    <w:rsid w:val="00CE2A62"/>
    <w:rsid w:val="00CE39A7"/>
    <w:rsid w:val="00CE6262"/>
    <w:rsid w:val="00CF1A6A"/>
    <w:rsid w:val="00CF21D2"/>
    <w:rsid w:val="00CF580B"/>
    <w:rsid w:val="00CF5F49"/>
    <w:rsid w:val="00D0026C"/>
    <w:rsid w:val="00D0152E"/>
    <w:rsid w:val="00D02690"/>
    <w:rsid w:val="00D03490"/>
    <w:rsid w:val="00D03A64"/>
    <w:rsid w:val="00D04CD4"/>
    <w:rsid w:val="00D05419"/>
    <w:rsid w:val="00D07BA5"/>
    <w:rsid w:val="00D124F9"/>
    <w:rsid w:val="00D138EC"/>
    <w:rsid w:val="00D175EB"/>
    <w:rsid w:val="00D21BD0"/>
    <w:rsid w:val="00D23B41"/>
    <w:rsid w:val="00D23D23"/>
    <w:rsid w:val="00D24521"/>
    <w:rsid w:val="00D27505"/>
    <w:rsid w:val="00D27722"/>
    <w:rsid w:val="00D30260"/>
    <w:rsid w:val="00D30DBD"/>
    <w:rsid w:val="00D31FD0"/>
    <w:rsid w:val="00D4238E"/>
    <w:rsid w:val="00D50485"/>
    <w:rsid w:val="00D51D02"/>
    <w:rsid w:val="00D5344F"/>
    <w:rsid w:val="00D536D4"/>
    <w:rsid w:val="00D55ADE"/>
    <w:rsid w:val="00D56A53"/>
    <w:rsid w:val="00D576BF"/>
    <w:rsid w:val="00D60369"/>
    <w:rsid w:val="00D60EC2"/>
    <w:rsid w:val="00D62842"/>
    <w:rsid w:val="00D63A94"/>
    <w:rsid w:val="00D65944"/>
    <w:rsid w:val="00D707D9"/>
    <w:rsid w:val="00D70850"/>
    <w:rsid w:val="00D70B9C"/>
    <w:rsid w:val="00D72888"/>
    <w:rsid w:val="00D739FA"/>
    <w:rsid w:val="00D73DE0"/>
    <w:rsid w:val="00D7616B"/>
    <w:rsid w:val="00D770F4"/>
    <w:rsid w:val="00D80E2E"/>
    <w:rsid w:val="00D811FE"/>
    <w:rsid w:val="00D8149C"/>
    <w:rsid w:val="00D85B09"/>
    <w:rsid w:val="00D92BAB"/>
    <w:rsid w:val="00D9773A"/>
    <w:rsid w:val="00DA0CBE"/>
    <w:rsid w:val="00DA2C8C"/>
    <w:rsid w:val="00DA2F32"/>
    <w:rsid w:val="00DA4DEA"/>
    <w:rsid w:val="00DA5815"/>
    <w:rsid w:val="00DA76D5"/>
    <w:rsid w:val="00DB045C"/>
    <w:rsid w:val="00DB0D66"/>
    <w:rsid w:val="00DB0F9F"/>
    <w:rsid w:val="00DB11CF"/>
    <w:rsid w:val="00DB1230"/>
    <w:rsid w:val="00DC575F"/>
    <w:rsid w:val="00DC58D7"/>
    <w:rsid w:val="00DC782D"/>
    <w:rsid w:val="00DD27D5"/>
    <w:rsid w:val="00DD56AC"/>
    <w:rsid w:val="00DD5FCB"/>
    <w:rsid w:val="00DE181C"/>
    <w:rsid w:val="00DE1EA0"/>
    <w:rsid w:val="00DE2D86"/>
    <w:rsid w:val="00DE2FB4"/>
    <w:rsid w:val="00DE6551"/>
    <w:rsid w:val="00DF738B"/>
    <w:rsid w:val="00DF7F79"/>
    <w:rsid w:val="00E001C1"/>
    <w:rsid w:val="00E038DD"/>
    <w:rsid w:val="00E046BF"/>
    <w:rsid w:val="00E05300"/>
    <w:rsid w:val="00E07CEC"/>
    <w:rsid w:val="00E100B5"/>
    <w:rsid w:val="00E103B5"/>
    <w:rsid w:val="00E11F1C"/>
    <w:rsid w:val="00E11FBE"/>
    <w:rsid w:val="00E12120"/>
    <w:rsid w:val="00E12755"/>
    <w:rsid w:val="00E13494"/>
    <w:rsid w:val="00E20E74"/>
    <w:rsid w:val="00E22B96"/>
    <w:rsid w:val="00E232D6"/>
    <w:rsid w:val="00E23B8A"/>
    <w:rsid w:val="00E267FB"/>
    <w:rsid w:val="00E33C4B"/>
    <w:rsid w:val="00E36016"/>
    <w:rsid w:val="00E3622F"/>
    <w:rsid w:val="00E43BA5"/>
    <w:rsid w:val="00E4571E"/>
    <w:rsid w:val="00E46E98"/>
    <w:rsid w:val="00E52A3E"/>
    <w:rsid w:val="00E53747"/>
    <w:rsid w:val="00E546CD"/>
    <w:rsid w:val="00E54A69"/>
    <w:rsid w:val="00E55021"/>
    <w:rsid w:val="00E56570"/>
    <w:rsid w:val="00E57958"/>
    <w:rsid w:val="00E600B7"/>
    <w:rsid w:val="00E61876"/>
    <w:rsid w:val="00E62480"/>
    <w:rsid w:val="00E63A21"/>
    <w:rsid w:val="00E6452D"/>
    <w:rsid w:val="00E65013"/>
    <w:rsid w:val="00E65BE5"/>
    <w:rsid w:val="00E65D69"/>
    <w:rsid w:val="00E71082"/>
    <w:rsid w:val="00E71491"/>
    <w:rsid w:val="00E71629"/>
    <w:rsid w:val="00E73310"/>
    <w:rsid w:val="00E74B2D"/>
    <w:rsid w:val="00E76D64"/>
    <w:rsid w:val="00E816E7"/>
    <w:rsid w:val="00E81700"/>
    <w:rsid w:val="00E85650"/>
    <w:rsid w:val="00E92195"/>
    <w:rsid w:val="00E9355E"/>
    <w:rsid w:val="00E936A5"/>
    <w:rsid w:val="00E950DD"/>
    <w:rsid w:val="00EA0014"/>
    <w:rsid w:val="00EA05F9"/>
    <w:rsid w:val="00EA0AA3"/>
    <w:rsid w:val="00EA0CCA"/>
    <w:rsid w:val="00EA1A9F"/>
    <w:rsid w:val="00EA4733"/>
    <w:rsid w:val="00EA6C73"/>
    <w:rsid w:val="00EA7054"/>
    <w:rsid w:val="00EA7604"/>
    <w:rsid w:val="00EA7D0A"/>
    <w:rsid w:val="00EB047D"/>
    <w:rsid w:val="00EB30BC"/>
    <w:rsid w:val="00EB3955"/>
    <w:rsid w:val="00EC0C3B"/>
    <w:rsid w:val="00EC18B0"/>
    <w:rsid w:val="00EC1A3D"/>
    <w:rsid w:val="00EC1B16"/>
    <w:rsid w:val="00EC3CFD"/>
    <w:rsid w:val="00EC4186"/>
    <w:rsid w:val="00EC4DEA"/>
    <w:rsid w:val="00EC7A72"/>
    <w:rsid w:val="00ED0A15"/>
    <w:rsid w:val="00ED0BE6"/>
    <w:rsid w:val="00ED50A9"/>
    <w:rsid w:val="00ED5779"/>
    <w:rsid w:val="00EE0C52"/>
    <w:rsid w:val="00EE2B34"/>
    <w:rsid w:val="00EE3A90"/>
    <w:rsid w:val="00EE62E4"/>
    <w:rsid w:val="00EE6F8A"/>
    <w:rsid w:val="00EE7550"/>
    <w:rsid w:val="00EF2C03"/>
    <w:rsid w:val="00EF3701"/>
    <w:rsid w:val="00EF4C62"/>
    <w:rsid w:val="00F01A30"/>
    <w:rsid w:val="00F029DD"/>
    <w:rsid w:val="00F02DCF"/>
    <w:rsid w:val="00F037BC"/>
    <w:rsid w:val="00F07CDA"/>
    <w:rsid w:val="00F1090B"/>
    <w:rsid w:val="00F10DED"/>
    <w:rsid w:val="00F116F8"/>
    <w:rsid w:val="00F11B4C"/>
    <w:rsid w:val="00F11D07"/>
    <w:rsid w:val="00F127C3"/>
    <w:rsid w:val="00F142E6"/>
    <w:rsid w:val="00F14F51"/>
    <w:rsid w:val="00F153F8"/>
    <w:rsid w:val="00F1646C"/>
    <w:rsid w:val="00F17C17"/>
    <w:rsid w:val="00F203DF"/>
    <w:rsid w:val="00F22D2E"/>
    <w:rsid w:val="00F272A3"/>
    <w:rsid w:val="00F318A2"/>
    <w:rsid w:val="00F32428"/>
    <w:rsid w:val="00F3434C"/>
    <w:rsid w:val="00F36E2B"/>
    <w:rsid w:val="00F4119E"/>
    <w:rsid w:val="00F423F8"/>
    <w:rsid w:val="00F451B7"/>
    <w:rsid w:val="00F46960"/>
    <w:rsid w:val="00F4765B"/>
    <w:rsid w:val="00F5091F"/>
    <w:rsid w:val="00F52488"/>
    <w:rsid w:val="00F53AB6"/>
    <w:rsid w:val="00F53CA6"/>
    <w:rsid w:val="00F545E0"/>
    <w:rsid w:val="00F57662"/>
    <w:rsid w:val="00F57E7B"/>
    <w:rsid w:val="00F60408"/>
    <w:rsid w:val="00F62158"/>
    <w:rsid w:val="00F63384"/>
    <w:rsid w:val="00F65128"/>
    <w:rsid w:val="00F66133"/>
    <w:rsid w:val="00F66156"/>
    <w:rsid w:val="00F66A75"/>
    <w:rsid w:val="00F670E7"/>
    <w:rsid w:val="00F676AA"/>
    <w:rsid w:val="00F67DD8"/>
    <w:rsid w:val="00F73167"/>
    <w:rsid w:val="00F74732"/>
    <w:rsid w:val="00F76594"/>
    <w:rsid w:val="00F77593"/>
    <w:rsid w:val="00F7761A"/>
    <w:rsid w:val="00F83444"/>
    <w:rsid w:val="00F85EE2"/>
    <w:rsid w:val="00F9045C"/>
    <w:rsid w:val="00F90466"/>
    <w:rsid w:val="00F90A40"/>
    <w:rsid w:val="00F93424"/>
    <w:rsid w:val="00F93EA2"/>
    <w:rsid w:val="00F94E60"/>
    <w:rsid w:val="00F97268"/>
    <w:rsid w:val="00F97DF2"/>
    <w:rsid w:val="00FA2E13"/>
    <w:rsid w:val="00FA2F2A"/>
    <w:rsid w:val="00FA3338"/>
    <w:rsid w:val="00FA561D"/>
    <w:rsid w:val="00FA702E"/>
    <w:rsid w:val="00FB0654"/>
    <w:rsid w:val="00FB2018"/>
    <w:rsid w:val="00FB38BB"/>
    <w:rsid w:val="00FB4299"/>
    <w:rsid w:val="00FB7042"/>
    <w:rsid w:val="00FB77A8"/>
    <w:rsid w:val="00FC023B"/>
    <w:rsid w:val="00FC087C"/>
    <w:rsid w:val="00FC2254"/>
    <w:rsid w:val="00FD170C"/>
    <w:rsid w:val="00FD3C42"/>
    <w:rsid w:val="00FD3D76"/>
    <w:rsid w:val="00FD60FE"/>
    <w:rsid w:val="00FE0BC9"/>
    <w:rsid w:val="00FE28CC"/>
    <w:rsid w:val="00FE299F"/>
    <w:rsid w:val="00FE54A3"/>
    <w:rsid w:val="00FE5EFD"/>
    <w:rsid w:val="00FE653E"/>
    <w:rsid w:val="00FF0463"/>
    <w:rsid w:val="00FF0A04"/>
    <w:rsid w:val="00FF170F"/>
    <w:rsid w:val="00FF2188"/>
    <w:rsid w:val="00FF2608"/>
    <w:rsid w:val="00FF3393"/>
    <w:rsid w:val="00FF3E8D"/>
    <w:rsid w:val="00FF7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99"/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1299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601299"/>
    <w:pPr>
      <w:keepNext/>
      <w:jc w:val="center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uiPriority w:val="9"/>
    <w:qFormat/>
    <w:rsid w:val="00601299"/>
    <w:pPr>
      <w:keepNext/>
      <w:jc w:val="center"/>
      <w:outlineLvl w:val="2"/>
    </w:pPr>
    <w:rPr>
      <w:b/>
      <w:i/>
      <w:sz w:val="24"/>
    </w:rPr>
  </w:style>
  <w:style w:type="paragraph" w:styleId="Heading4">
    <w:name w:val="heading 4"/>
    <w:basedOn w:val="Normal"/>
    <w:next w:val="Normal"/>
    <w:link w:val="Heading4Char"/>
    <w:qFormat/>
    <w:rsid w:val="00601299"/>
    <w:pPr>
      <w:keepNext/>
      <w:autoSpaceDE w:val="0"/>
      <w:autoSpaceDN w:val="0"/>
      <w:adjustRightInd w:val="0"/>
      <w:outlineLvl w:val="3"/>
    </w:pPr>
    <w:rPr>
      <w:rFonts w:ascii="Courier New" w:hAnsi="Courier New" w:cs="Tahoma"/>
      <w:color w:val="000000"/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601299"/>
    <w:pPr>
      <w:keepNext/>
      <w:autoSpaceDE w:val="0"/>
      <w:autoSpaceDN w:val="0"/>
      <w:adjustRightInd w:val="0"/>
      <w:jc w:val="center"/>
      <w:outlineLvl w:val="4"/>
    </w:pPr>
    <w:rPr>
      <w:rFonts w:ascii="Courier New" w:hAnsi="Courier New" w:cs="Tahoma"/>
      <w:b/>
      <w:bCs/>
      <w:color w:val="000000"/>
      <w:lang w:val="bg-BG"/>
    </w:rPr>
  </w:style>
  <w:style w:type="paragraph" w:styleId="Heading6">
    <w:name w:val="heading 6"/>
    <w:basedOn w:val="Normal"/>
    <w:next w:val="Normal"/>
    <w:link w:val="Heading6Char"/>
    <w:qFormat/>
    <w:rsid w:val="00601299"/>
    <w:pPr>
      <w:keepNext/>
      <w:autoSpaceDE w:val="0"/>
      <w:autoSpaceDN w:val="0"/>
      <w:adjustRightInd w:val="0"/>
      <w:jc w:val="center"/>
      <w:outlineLvl w:val="5"/>
    </w:pPr>
    <w:rPr>
      <w:rFonts w:ascii="Courier New" w:hAnsi="Courier New" w:cs="Tahoma"/>
      <w:color w:val="000000"/>
      <w:sz w:val="24"/>
      <w:lang w:val="bg-BG"/>
    </w:rPr>
  </w:style>
  <w:style w:type="paragraph" w:styleId="Heading7">
    <w:name w:val="heading 7"/>
    <w:basedOn w:val="Normal"/>
    <w:next w:val="Normal"/>
    <w:link w:val="Heading7Char"/>
    <w:qFormat/>
    <w:rsid w:val="00601299"/>
    <w:pPr>
      <w:keepNext/>
      <w:outlineLvl w:val="6"/>
    </w:pPr>
    <w:rPr>
      <w:rFonts w:ascii="Courier New" w:hAnsi="Courier New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7225E"/>
    <w:rPr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17A2A"/>
    <w:rPr>
      <w:sz w:val="24"/>
      <w:lang w:eastAsia="en-US"/>
    </w:rPr>
  </w:style>
  <w:style w:type="character" w:customStyle="1" w:styleId="Heading3Char">
    <w:name w:val="Heading 3 Char"/>
    <w:link w:val="Heading3"/>
    <w:uiPriority w:val="9"/>
    <w:rsid w:val="0077225E"/>
    <w:rPr>
      <w:b/>
      <w:i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05300"/>
    <w:rPr>
      <w:rFonts w:ascii="Courier New" w:hAnsi="Courier New" w:cs="Tahoma"/>
      <w:color w:val="000000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05300"/>
    <w:rPr>
      <w:rFonts w:ascii="Courier New" w:hAnsi="Courier New" w:cs="Tahoma"/>
      <w:b/>
      <w:bCs/>
      <w:color w:val="000000"/>
      <w:lang w:eastAsia="en-US"/>
    </w:rPr>
  </w:style>
  <w:style w:type="character" w:customStyle="1" w:styleId="Heading6Char">
    <w:name w:val="Heading 6 Char"/>
    <w:basedOn w:val="DefaultParagraphFont"/>
    <w:link w:val="Heading6"/>
    <w:rsid w:val="00E05300"/>
    <w:rPr>
      <w:rFonts w:ascii="Courier New" w:hAnsi="Courier New" w:cs="Tahoma"/>
      <w:color w:val="000000"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E05300"/>
    <w:rPr>
      <w:rFonts w:ascii="Courier New" w:hAnsi="Courier New" w:cs="Tahoma"/>
      <w:b/>
      <w:bCs/>
      <w:lang w:val="en-US" w:eastAsia="en-US"/>
    </w:rPr>
  </w:style>
  <w:style w:type="paragraph" w:styleId="PlainText">
    <w:name w:val="Plain Text"/>
    <w:aliases w:val=" Char Char Char, Char Char, Char,Char Char,Char Char Char, Char Char ,Char"/>
    <w:basedOn w:val="Normal"/>
    <w:link w:val="PlainTextChar"/>
    <w:rsid w:val="00601299"/>
    <w:rPr>
      <w:rFonts w:ascii="Courier New" w:hAnsi="Courier New"/>
    </w:rPr>
  </w:style>
  <w:style w:type="character" w:customStyle="1" w:styleId="PlainTextChar">
    <w:name w:val="Plain Text Char"/>
    <w:aliases w:val=" Char Char Char Char, Char Char Char1, Char Char1,Char Char Char1,Char Char Char Char, Char Char  Char,Char Char1"/>
    <w:link w:val="PlainText"/>
    <w:rsid w:val="00CC3AF4"/>
    <w:rPr>
      <w:rFonts w:ascii="Courier New" w:hAnsi="Courier New"/>
      <w:lang w:val="en-US" w:eastAsia="en-US" w:bidi="ar-SA"/>
    </w:rPr>
  </w:style>
  <w:style w:type="paragraph" w:styleId="Header">
    <w:name w:val="header"/>
    <w:basedOn w:val="Normal"/>
    <w:link w:val="HeaderChar"/>
    <w:rsid w:val="006012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77225E"/>
    <w:rPr>
      <w:lang w:val="en-US" w:eastAsia="en-US"/>
    </w:rPr>
  </w:style>
  <w:style w:type="paragraph" w:styleId="Footer">
    <w:name w:val="footer"/>
    <w:basedOn w:val="Normal"/>
    <w:link w:val="FooterChar"/>
    <w:uiPriority w:val="99"/>
    <w:rsid w:val="006012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77225E"/>
    <w:rPr>
      <w:lang w:val="en-US" w:eastAsia="en-US"/>
    </w:rPr>
  </w:style>
  <w:style w:type="paragraph" w:styleId="List">
    <w:name w:val="List"/>
    <w:basedOn w:val="Normal"/>
    <w:rsid w:val="00601299"/>
    <w:pPr>
      <w:ind w:left="360" w:hanging="360"/>
    </w:pPr>
  </w:style>
  <w:style w:type="paragraph" w:styleId="List2">
    <w:name w:val="List 2"/>
    <w:basedOn w:val="Normal"/>
    <w:rsid w:val="00601299"/>
    <w:pPr>
      <w:ind w:left="720" w:hanging="360"/>
    </w:pPr>
  </w:style>
  <w:style w:type="character" w:styleId="PageNumber">
    <w:name w:val="page number"/>
    <w:basedOn w:val="DefaultParagraphFont"/>
    <w:rsid w:val="00601299"/>
  </w:style>
  <w:style w:type="paragraph" w:styleId="Title">
    <w:name w:val="Title"/>
    <w:basedOn w:val="Normal"/>
    <w:link w:val="TitleChar"/>
    <w:qFormat/>
    <w:rsid w:val="00601299"/>
    <w:pPr>
      <w:widowControl w:val="0"/>
      <w:ind w:firstLine="720"/>
      <w:jc w:val="center"/>
    </w:pPr>
    <w:rPr>
      <w:snapToGrid w:val="0"/>
      <w:sz w:val="28"/>
      <w:lang w:val="bg-BG"/>
    </w:rPr>
  </w:style>
  <w:style w:type="character" w:customStyle="1" w:styleId="TitleChar">
    <w:name w:val="Title Char"/>
    <w:basedOn w:val="DefaultParagraphFont"/>
    <w:link w:val="Title"/>
    <w:rsid w:val="00E05300"/>
    <w:rPr>
      <w:snapToGrid w:val="0"/>
      <w:sz w:val="28"/>
      <w:lang w:eastAsia="en-US"/>
    </w:rPr>
  </w:style>
  <w:style w:type="paragraph" w:styleId="DocumentMap">
    <w:name w:val="Document Map"/>
    <w:basedOn w:val="Normal"/>
    <w:link w:val="DocumentMapChar"/>
    <w:semiHidden/>
    <w:rsid w:val="0060129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E05300"/>
    <w:rPr>
      <w:rFonts w:ascii="Tahoma" w:hAnsi="Tahoma"/>
      <w:shd w:val="clear" w:color="auto" w:fill="000080"/>
      <w:lang w:val="en-US" w:eastAsia="en-US"/>
    </w:rPr>
  </w:style>
  <w:style w:type="paragraph" w:styleId="BodyText">
    <w:name w:val="Body Text"/>
    <w:basedOn w:val="Normal"/>
    <w:link w:val="BodyTextChar"/>
    <w:rsid w:val="00601299"/>
    <w:pPr>
      <w:jc w:val="both"/>
    </w:pPr>
    <w:rPr>
      <w:b/>
      <w:sz w:val="28"/>
      <w:u w:val="single"/>
      <w:lang w:val="bg-BG"/>
    </w:rPr>
  </w:style>
  <w:style w:type="character" w:customStyle="1" w:styleId="BodyTextChar">
    <w:name w:val="Body Text Char"/>
    <w:basedOn w:val="DefaultParagraphFont"/>
    <w:link w:val="BodyText"/>
    <w:rsid w:val="00E05300"/>
    <w:rPr>
      <w:b/>
      <w:sz w:val="28"/>
      <w:u w:val="single"/>
      <w:lang w:eastAsia="en-US"/>
    </w:rPr>
  </w:style>
  <w:style w:type="paragraph" w:styleId="BodyText2">
    <w:name w:val="Body Text 2"/>
    <w:basedOn w:val="Normal"/>
    <w:link w:val="BodyText2Char"/>
    <w:rsid w:val="00601299"/>
    <w:pPr>
      <w:jc w:val="right"/>
    </w:pPr>
    <w:rPr>
      <w:rFonts w:ascii="Courier New" w:hAnsi="Courier New" w:cs="Tahoma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E05300"/>
    <w:rPr>
      <w:rFonts w:ascii="Courier New" w:hAnsi="Courier New" w:cs="Tahoma"/>
      <w:sz w:val="24"/>
      <w:lang w:eastAsia="en-US"/>
    </w:rPr>
  </w:style>
  <w:style w:type="character" w:customStyle="1" w:styleId="FontStyle21">
    <w:name w:val="Font Style21"/>
    <w:rsid w:val="00A75F2D"/>
    <w:rPr>
      <w:rFonts w:ascii="Microsoft Sans Serif" w:hAnsi="Microsoft Sans Serif" w:cs="Microsoft Sans Serif"/>
      <w:b/>
      <w:bCs/>
      <w:i/>
      <w:iCs/>
      <w:spacing w:val="30"/>
      <w:sz w:val="18"/>
      <w:szCs w:val="18"/>
    </w:rPr>
  </w:style>
  <w:style w:type="character" w:customStyle="1" w:styleId="FontStyle20">
    <w:name w:val="Font Style20"/>
    <w:rsid w:val="000373B7"/>
    <w:rPr>
      <w:rFonts w:ascii="Microsoft Sans Serif" w:hAnsi="Microsoft Sans Serif" w:cs="Microsoft Sans Serif"/>
      <w:sz w:val="18"/>
      <w:szCs w:val="18"/>
    </w:rPr>
  </w:style>
  <w:style w:type="character" w:customStyle="1" w:styleId="FontStyle25">
    <w:name w:val="Font Style25"/>
    <w:rsid w:val="000373B7"/>
    <w:rPr>
      <w:rFonts w:ascii="Microsoft Sans Serif" w:hAnsi="Microsoft Sans Serif" w:cs="Microsoft Sans Serif"/>
      <w:b/>
      <w:bCs/>
      <w:sz w:val="16"/>
      <w:szCs w:val="16"/>
    </w:rPr>
  </w:style>
  <w:style w:type="paragraph" w:customStyle="1" w:styleId="CharChar1CharCharCharCharCharChar">
    <w:name w:val="Char Char1 Char Char Char Char Char Char"/>
    <w:basedOn w:val="Normal"/>
    <w:rsid w:val="00523D2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on289">
    <w:name w:val="on289"/>
    <w:rsid w:val="00BB3802"/>
  </w:style>
  <w:style w:type="paragraph" w:customStyle="1" w:styleId="Style209">
    <w:name w:val="Style209"/>
    <w:basedOn w:val="Normal"/>
    <w:rsid w:val="00BB3802"/>
    <w:pPr>
      <w:widowControl w:val="0"/>
      <w:autoSpaceDE w:val="0"/>
      <w:autoSpaceDN w:val="0"/>
      <w:adjustRightInd w:val="0"/>
      <w:spacing w:line="253" w:lineRule="exact"/>
      <w:ind w:hanging="264"/>
      <w:jc w:val="both"/>
    </w:pPr>
    <w:rPr>
      <w:rFonts w:ascii="Arial" w:hAnsi="Arial" w:cs="Arial"/>
      <w:sz w:val="24"/>
      <w:szCs w:val="24"/>
      <w:lang w:val="de-DE" w:eastAsia="de-DE"/>
    </w:rPr>
  </w:style>
  <w:style w:type="paragraph" w:customStyle="1" w:styleId="Style215">
    <w:name w:val="Style215"/>
    <w:basedOn w:val="Normal"/>
    <w:rsid w:val="00707F78"/>
    <w:pPr>
      <w:widowControl w:val="0"/>
      <w:autoSpaceDE w:val="0"/>
      <w:autoSpaceDN w:val="0"/>
      <w:adjustRightInd w:val="0"/>
      <w:spacing w:line="252" w:lineRule="exact"/>
      <w:ind w:firstLine="1171"/>
    </w:pPr>
    <w:rPr>
      <w:rFonts w:ascii="Arial" w:hAnsi="Arial" w:cs="Arial"/>
      <w:sz w:val="24"/>
      <w:szCs w:val="24"/>
      <w:lang w:val="de-DE" w:eastAsia="de-DE"/>
    </w:rPr>
  </w:style>
  <w:style w:type="character" w:customStyle="1" w:styleId="FontStyle330">
    <w:name w:val="Font Style330"/>
    <w:rsid w:val="00707F78"/>
    <w:rPr>
      <w:rFonts w:ascii="Arial" w:hAnsi="Arial" w:cs="Arial"/>
      <w:b/>
      <w:bCs/>
      <w:sz w:val="20"/>
      <w:szCs w:val="20"/>
    </w:rPr>
  </w:style>
  <w:style w:type="paragraph" w:customStyle="1" w:styleId="Style6">
    <w:name w:val="Style6"/>
    <w:basedOn w:val="Normal"/>
    <w:rsid w:val="00A131A2"/>
    <w:pPr>
      <w:widowControl w:val="0"/>
      <w:autoSpaceDE w:val="0"/>
      <w:autoSpaceDN w:val="0"/>
      <w:adjustRightInd w:val="0"/>
      <w:spacing w:line="250" w:lineRule="exact"/>
      <w:ind w:firstLine="629"/>
      <w:jc w:val="both"/>
    </w:pPr>
    <w:rPr>
      <w:rFonts w:ascii="Arial" w:hAnsi="Arial" w:cs="Arial"/>
      <w:sz w:val="24"/>
      <w:szCs w:val="24"/>
      <w:lang w:val="de-DE" w:eastAsia="de-DE"/>
    </w:rPr>
  </w:style>
  <w:style w:type="paragraph" w:customStyle="1" w:styleId="Style16">
    <w:name w:val="Style16"/>
    <w:basedOn w:val="Normal"/>
    <w:rsid w:val="00A131A2"/>
    <w:pPr>
      <w:widowControl w:val="0"/>
      <w:autoSpaceDE w:val="0"/>
      <w:autoSpaceDN w:val="0"/>
      <w:adjustRightInd w:val="0"/>
      <w:spacing w:line="252" w:lineRule="exact"/>
      <w:ind w:firstLine="715"/>
      <w:jc w:val="both"/>
    </w:pPr>
    <w:rPr>
      <w:rFonts w:ascii="Arial" w:hAnsi="Arial" w:cs="Arial"/>
      <w:sz w:val="24"/>
      <w:szCs w:val="24"/>
      <w:lang w:val="de-DE" w:eastAsia="de-DE"/>
    </w:rPr>
  </w:style>
  <w:style w:type="paragraph" w:customStyle="1" w:styleId="Style1">
    <w:name w:val="Style1"/>
    <w:basedOn w:val="Normal"/>
    <w:rsid w:val="007A047E"/>
    <w:pPr>
      <w:widowControl w:val="0"/>
      <w:autoSpaceDE w:val="0"/>
      <w:autoSpaceDN w:val="0"/>
      <w:adjustRightInd w:val="0"/>
    </w:pPr>
    <w:rPr>
      <w:sz w:val="24"/>
      <w:szCs w:val="24"/>
      <w:lang w:val="bg-BG" w:eastAsia="bg-BG"/>
    </w:rPr>
  </w:style>
  <w:style w:type="paragraph" w:customStyle="1" w:styleId="Style5">
    <w:name w:val="Style5"/>
    <w:basedOn w:val="Normal"/>
    <w:rsid w:val="007A047E"/>
    <w:pPr>
      <w:widowControl w:val="0"/>
      <w:autoSpaceDE w:val="0"/>
      <w:autoSpaceDN w:val="0"/>
      <w:adjustRightInd w:val="0"/>
      <w:spacing w:line="172" w:lineRule="exact"/>
      <w:jc w:val="center"/>
    </w:pPr>
    <w:rPr>
      <w:sz w:val="24"/>
      <w:szCs w:val="24"/>
      <w:lang w:val="bg-BG" w:eastAsia="bg-BG"/>
    </w:rPr>
  </w:style>
  <w:style w:type="paragraph" w:customStyle="1" w:styleId="Style8">
    <w:name w:val="Style8"/>
    <w:basedOn w:val="Normal"/>
    <w:rsid w:val="007A047E"/>
    <w:pPr>
      <w:widowControl w:val="0"/>
      <w:autoSpaceDE w:val="0"/>
      <w:autoSpaceDN w:val="0"/>
      <w:adjustRightInd w:val="0"/>
    </w:pPr>
    <w:rPr>
      <w:sz w:val="24"/>
      <w:szCs w:val="24"/>
      <w:lang w:val="bg-BG" w:eastAsia="bg-BG"/>
    </w:rPr>
  </w:style>
  <w:style w:type="paragraph" w:customStyle="1" w:styleId="Style9">
    <w:name w:val="Style9"/>
    <w:basedOn w:val="Normal"/>
    <w:rsid w:val="007A047E"/>
    <w:pPr>
      <w:widowControl w:val="0"/>
      <w:autoSpaceDE w:val="0"/>
      <w:autoSpaceDN w:val="0"/>
      <w:adjustRightInd w:val="0"/>
    </w:pPr>
    <w:rPr>
      <w:sz w:val="24"/>
      <w:szCs w:val="24"/>
      <w:lang w:val="bg-BG" w:eastAsia="bg-BG"/>
    </w:rPr>
  </w:style>
  <w:style w:type="character" w:customStyle="1" w:styleId="FontStyle11">
    <w:name w:val="Font Style11"/>
    <w:rsid w:val="007A047E"/>
    <w:rPr>
      <w:rFonts w:ascii="Times New Roman" w:hAnsi="Times New Roman" w:cs="Times New Roman"/>
      <w:b/>
      <w:bCs/>
      <w:spacing w:val="50"/>
      <w:sz w:val="24"/>
      <w:szCs w:val="24"/>
    </w:rPr>
  </w:style>
  <w:style w:type="character" w:customStyle="1" w:styleId="FontStyle12">
    <w:name w:val="Font Style12"/>
    <w:rsid w:val="007A047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rsid w:val="007A047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rsid w:val="007A047E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rsid w:val="007A047E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6">
    <w:name w:val="Font Style16"/>
    <w:rsid w:val="007A047E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4">
    <w:name w:val="Style4"/>
    <w:basedOn w:val="Normal"/>
    <w:rsid w:val="003A5043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  <w:lang w:val="bg-BG" w:eastAsia="bg-BG"/>
    </w:rPr>
  </w:style>
  <w:style w:type="character" w:customStyle="1" w:styleId="FontStyle17">
    <w:name w:val="Font Style17"/>
    <w:rsid w:val="003A5043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18">
    <w:name w:val="Font Style18"/>
    <w:rsid w:val="003A5043"/>
    <w:rPr>
      <w:rFonts w:ascii="Times New Roman" w:hAnsi="Times New Roman" w:cs="Times New Roman"/>
      <w:sz w:val="22"/>
      <w:szCs w:val="22"/>
    </w:rPr>
  </w:style>
  <w:style w:type="character" w:styleId="HTMLTypewriter">
    <w:name w:val="HTML Typewriter"/>
    <w:rsid w:val="00955C9E"/>
    <w:rPr>
      <w:rFonts w:ascii="Courier New" w:eastAsia="Times New Roman" w:hAnsi="Courier New" w:cs="Courier New"/>
      <w:sz w:val="20"/>
      <w:szCs w:val="20"/>
    </w:rPr>
  </w:style>
  <w:style w:type="character" w:customStyle="1" w:styleId="FontStyle409">
    <w:name w:val="Font Style409"/>
    <w:rsid w:val="00680893"/>
    <w:rPr>
      <w:rFonts w:ascii="Arial" w:hAnsi="Arial" w:cs="Arial"/>
      <w:sz w:val="18"/>
      <w:szCs w:val="18"/>
    </w:rPr>
  </w:style>
  <w:style w:type="character" w:customStyle="1" w:styleId="FontStyle307">
    <w:name w:val="Font Style307"/>
    <w:rsid w:val="00680893"/>
    <w:rPr>
      <w:rFonts w:ascii="Arial" w:hAnsi="Arial" w:cs="Arial"/>
      <w:b/>
      <w:bCs/>
      <w:sz w:val="18"/>
      <w:szCs w:val="18"/>
    </w:rPr>
  </w:style>
  <w:style w:type="character" w:customStyle="1" w:styleId="FontStyle316">
    <w:name w:val="Font Style316"/>
    <w:rsid w:val="00862E51"/>
    <w:rPr>
      <w:rFonts w:ascii="Lucida Sans Unicode" w:hAnsi="Lucida Sans Unicode" w:cs="Lucida Sans Unicode"/>
      <w:b/>
      <w:bCs/>
      <w:spacing w:val="10"/>
      <w:sz w:val="8"/>
      <w:szCs w:val="8"/>
    </w:rPr>
  </w:style>
  <w:style w:type="paragraph" w:customStyle="1" w:styleId="CharChar1CharCharCharCharCharCharCharCharChar">
    <w:name w:val="Char Char1 Char Char Char Char Char Char Char Char Char"/>
    <w:basedOn w:val="Normal"/>
    <w:rsid w:val="008848C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1CharCharCharCharCharChar1">
    <w:name w:val="Char Char1 Char Char Char Char Char Char1"/>
    <w:basedOn w:val="Normal"/>
    <w:rsid w:val="00074A5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1CharCharCharChar">
    <w:name w:val="Char Char1 Char Char Char Char"/>
    <w:basedOn w:val="Normal"/>
    <w:rsid w:val="000473A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Char">
    <w:name w:val="Body Text Indent Char"/>
    <w:basedOn w:val="DefaultParagraphFont"/>
    <w:link w:val="BodyTextIndent"/>
    <w:semiHidden/>
    <w:rsid w:val="0077225E"/>
    <w:rPr>
      <w:rFonts w:ascii="Courier New" w:hAnsi="Courier New"/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rsid w:val="0077225E"/>
    <w:pPr>
      <w:ind w:left="180"/>
      <w:jc w:val="both"/>
    </w:pPr>
    <w:rPr>
      <w:rFonts w:ascii="Courier New" w:hAnsi="Courier New"/>
      <w:sz w:val="24"/>
      <w:lang w:val="bg-BG"/>
    </w:rPr>
  </w:style>
  <w:style w:type="paragraph" w:customStyle="1" w:styleId="Style7">
    <w:name w:val="Style7"/>
    <w:basedOn w:val="Normal"/>
    <w:uiPriority w:val="99"/>
    <w:rsid w:val="0077225E"/>
    <w:pPr>
      <w:widowControl w:val="0"/>
      <w:autoSpaceDE w:val="0"/>
      <w:autoSpaceDN w:val="0"/>
      <w:adjustRightInd w:val="0"/>
      <w:spacing w:line="233" w:lineRule="exact"/>
    </w:pPr>
    <w:rPr>
      <w:sz w:val="24"/>
      <w:szCs w:val="24"/>
    </w:rPr>
  </w:style>
  <w:style w:type="character" w:customStyle="1" w:styleId="FontStyle22">
    <w:name w:val="Font Style22"/>
    <w:uiPriority w:val="99"/>
    <w:rsid w:val="0077225E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19">
    <w:name w:val="Font Style19"/>
    <w:uiPriority w:val="99"/>
    <w:rsid w:val="0077225E"/>
    <w:rPr>
      <w:rFonts w:ascii="Arial" w:hAnsi="Arial" w:cs="Arial"/>
      <w:i/>
      <w:iCs/>
      <w:sz w:val="16"/>
      <w:szCs w:val="16"/>
    </w:rPr>
  </w:style>
  <w:style w:type="character" w:customStyle="1" w:styleId="FontStyle23">
    <w:name w:val="Font Style23"/>
    <w:uiPriority w:val="99"/>
    <w:rsid w:val="0077225E"/>
    <w:rPr>
      <w:rFonts w:ascii="Arial Unicode MS" w:eastAsia="Arial Unicode MS" w:cs="Arial Unicode MS"/>
      <w:sz w:val="14"/>
      <w:szCs w:val="14"/>
    </w:rPr>
  </w:style>
  <w:style w:type="paragraph" w:styleId="NoSpacing">
    <w:name w:val="No Spacing"/>
    <w:uiPriority w:val="1"/>
    <w:qFormat/>
    <w:rsid w:val="0077225E"/>
    <w:rPr>
      <w:sz w:val="24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7225E"/>
    <w:rPr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7225E"/>
  </w:style>
  <w:style w:type="paragraph" w:customStyle="1" w:styleId="SilvaZaglavie2">
    <w:name w:val="Silva Zaglavie2"/>
    <w:basedOn w:val="Normal"/>
    <w:rsid w:val="0077225E"/>
    <w:pPr>
      <w:ind w:firstLine="567"/>
      <w:jc w:val="both"/>
    </w:pPr>
    <w:rPr>
      <w:rFonts w:ascii="Arial" w:hAnsi="Arial"/>
      <w:b/>
      <w:i/>
      <w:snapToGrid w:val="0"/>
      <w:sz w:val="22"/>
      <w:lang w:val="bg-BG"/>
    </w:rPr>
  </w:style>
  <w:style w:type="paragraph" w:customStyle="1" w:styleId="a">
    <w:name w:val="Стил"/>
    <w:uiPriority w:val="99"/>
    <w:rsid w:val="0077225E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eastAsia="SimSun"/>
      <w:sz w:val="24"/>
      <w:szCs w:val="24"/>
      <w:lang w:eastAsia="zh-CN"/>
    </w:rPr>
  </w:style>
  <w:style w:type="paragraph" w:customStyle="1" w:styleId="Style">
    <w:name w:val="Style"/>
    <w:rsid w:val="0077225E"/>
    <w:pPr>
      <w:widowControl w:val="0"/>
      <w:ind w:left="140" w:right="140" w:firstLine="840"/>
      <w:jc w:val="both"/>
    </w:pPr>
    <w:rPr>
      <w:sz w:val="24"/>
      <w:lang w:val="en-US" w:eastAsia="en-US"/>
    </w:rPr>
  </w:style>
  <w:style w:type="character" w:customStyle="1" w:styleId="Title1">
    <w:name w:val="Title1"/>
    <w:basedOn w:val="DefaultParagraphFont"/>
    <w:rsid w:val="0077225E"/>
  </w:style>
  <w:style w:type="character" w:styleId="Strong">
    <w:name w:val="Strong"/>
    <w:uiPriority w:val="22"/>
    <w:qFormat/>
    <w:rsid w:val="0077225E"/>
    <w:rPr>
      <w:b/>
      <w:bCs/>
    </w:rPr>
  </w:style>
  <w:style w:type="paragraph" w:customStyle="1" w:styleId="Style28">
    <w:name w:val="Style28"/>
    <w:basedOn w:val="Normal"/>
    <w:rsid w:val="0077225E"/>
    <w:pPr>
      <w:widowControl w:val="0"/>
      <w:autoSpaceDE w:val="0"/>
      <w:autoSpaceDN w:val="0"/>
      <w:adjustRightInd w:val="0"/>
      <w:spacing w:line="235" w:lineRule="exact"/>
      <w:ind w:firstLine="283"/>
      <w:jc w:val="both"/>
    </w:pPr>
    <w:rPr>
      <w:rFonts w:ascii="Microsoft Sans Serif" w:hAnsi="Microsoft Sans Serif"/>
      <w:sz w:val="24"/>
      <w:szCs w:val="24"/>
      <w:lang w:val="bg-BG" w:eastAsia="bg-BG"/>
    </w:rPr>
  </w:style>
  <w:style w:type="paragraph" w:customStyle="1" w:styleId="Style3">
    <w:name w:val="Style3"/>
    <w:basedOn w:val="Normal"/>
    <w:rsid w:val="0077225E"/>
    <w:pPr>
      <w:widowControl w:val="0"/>
      <w:autoSpaceDE w:val="0"/>
      <w:autoSpaceDN w:val="0"/>
      <w:adjustRightInd w:val="0"/>
    </w:pPr>
    <w:rPr>
      <w:rFonts w:ascii="Microsoft Sans Serif" w:hAnsi="Microsoft Sans Serif"/>
      <w:sz w:val="24"/>
      <w:szCs w:val="24"/>
      <w:lang w:val="bg-BG" w:eastAsia="bg-BG"/>
    </w:rPr>
  </w:style>
  <w:style w:type="paragraph" w:styleId="NormalWeb">
    <w:name w:val="Normal (Web)"/>
    <w:basedOn w:val="Normal"/>
    <w:uiPriority w:val="99"/>
    <w:rsid w:val="0077225E"/>
    <w:pPr>
      <w:spacing w:before="100" w:beforeAutospacing="1" w:after="100" w:afterAutospacing="1"/>
    </w:pPr>
    <w:rPr>
      <w:rFonts w:ascii="Verdana" w:hAnsi="Verdana"/>
      <w:color w:val="006666"/>
      <w:sz w:val="18"/>
      <w:szCs w:val="18"/>
      <w:lang w:val="bg-BG" w:eastAsia="bg-BG"/>
    </w:rPr>
  </w:style>
  <w:style w:type="character" w:styleId="Emphasis">
    <w:name w:val="Emphasis"/>
    <w:uiPriority w:val="20"/>
    <w:qFormat/>
    <w:rsid w:val="0077225E"/>
    <w:rPr>
      <w:i/>
      <w:iCs/>
    </w:rPr>
  </w:style>
  <w:style w:type="character" w:customStyle="1" w:styleId="FontStyle209">
    <w:name w:val="Font Style209"/>
    <w:uiPriority w:val="99"/>
    <w:rsid w:val="0077225E"/>
    <w:rPr>
      <w:rFonts w:ascii="Arial" w:hAnsi="Arial" w:cs="Arial"/>
      <w:sz w:val="20"/>
      <w:szCs w:val="20"/>
    </w:rPr>
  </w:style>
  <w:style w:type="paragraph" w:customStyle="1" w:styleId="Style22">
    <w:name w:val="Style22"/>
    <w:basedOn w:val="Normal"/>
    <w:uiPriority w:val="99"/>
    <w:rsid w:val="0077225E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24">
    <w:name w:val="Style24"/>
    <w:basedOn w:val="Normal"/>
    <w:uiPriority w:val="99"/>
    <w:rsid w:val="0077225E"/>
    <w:pPr>
      <w:widowControl w:val="0"/>
      <w:autoSpaceDE w:val="0"/>
      <w:autoSpaceDN w:val="0"/>
      <w:adjustRightInd w:val="0"/>
      <w:spacing w:line="245" w:lineRule="exact"/>
      <w:ind w:firstLine="365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27">
    <w:name w:val="Style27"/>
    <w:basedOn w:val="Normal"/>
    <w:uiPriority w:val="99"/>
    <w:rsid w:val="0077225E"/>
    <w:pPr>
      <w:widowControl w:val="0"/>
      <w:autoSpaceDE w:val="0"/>
      <w:autoSpaceDN w:val="0"/>
      <w:adjustRightInd w:val="0"/>
      <w:spacing w:line="230" w:lineRule="exact"/>
      <w:ind w:hanging="715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41">
    <w:name w:val="Style41"/>
    <w:basedOn w:val="Normal"/>
    <w:uiPriority w:val="99"/>
    <w:rsid w:val="0077225E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52">
    <w:name w:val="Style52"/>
    <w:basedOn w:val="Normal"/>
    <w:uiPriority w:val="99"/>
    <w:rsid w:val="0077225E"/>
    <w:pPr>
      <w:widowControl w:val="0"/>
      <w:autoSpaceDE w:val="0"/>
      <w:autoSpaceDN w:val="0"/>
      <w:adjustRightInd w:val="0"/>
      <w:spacing w:line="228" w:lineRule="exact"/>
      <w:jc w:val="both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53">
    <w:name w:val="Style53"/>
    <w:basedOn w:val="Normal"/>
    <w:uiPriority w:val="99"/>
    <w:rsid w:val="0077225E"/>
    <w:pPr>
      <w:widowControl w:val="0"/>
      <w:autoSpaceDE w:val="0"/>
      <w:autoSpaceDN w:val="0"/>
      <w:adjustRightInd w:val="0"/>
      <w:spacing w:line="226" w:lineRule="exact"/>
      <w:ind w:firstLine="720"/>
      <w:jc w:val="both"/>
    </w:pPr>
    <w:rPr>
      <w:rFonts w:ascii="Arial" w:hAnsi="Arial" w:cs="Arial"/>
      <w:sz w:val="24"/>
      <w:szCs w:val="24"/>
      <w:lang w:val="bg-BG" w:eastAsia="bg-BG"/>
    </w:rPr>
  </w:style>
  <w:style w:type="character" w:customStyle="1" w:styleId="FontStyle210">
    <w:name w:val="Font Style210"/>
    <w:uiPriority w:val="99"/>
    <w:rsid w:val="0077225E"/>
    <w:rPr>
      <w:rFonts w:ascii="Arial" w:hAnsi="Arial" w:cs="Arial"/>
      <w:b/>
      <w:bCs/>
      <w:sz w:val="20"/>
      <w:szCs w:val="20"/>
    </w:rPr>
  </w:style>
  <w:style w:type="paragraph" w:customStyle="1" w:styleId="Style55">
    <w:name w:val="Style55"/>
    <w:basedOn w:val="Normal"/>
    <w:uiPriority w:val="99"/>
    <w:rsid w:val="0077225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72">
    <w:name w:val="Style72"/>
    <w:basedOn w:val="Normal"/>
    <w:uiPriority w:val="99"/>
    <w:rsid w:val="0077225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93">
    <w:name w:val="Style93"/>
    <w:basedOn w:val="Normal"/>
    <w:uiPriority w:val="99"/>
    <w:rsid w:val="0077225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bg-BG" w:eastAsia="bg-BG"/>
    </w:rPr>
  </w:style>
  <w:style w:type="character" w:customStyle="1" w:styleId="FontStyle196">
    <w:name w:val="Font Style196"/>
    <w:uiPriority w:val="99"/>
    <w:rsid w:val="0077225E"/>
    <w:rPr>
      <w:rFonts w:ascii="Arial" w:hAnsi="Arial" w:cs="Arial"/>
      <w:b/>
      <w:bCs/>
      <w:sz w:val="16"/>
      <w:szCs w:val="16"/>
    </w:rPr>
  </w:style>
  <w:style w:type="character" w:customStyle="1" w:styleId="FontStyle197">
    <w:name w:val="Font Style197"/>
    <w:uiPriority w:val="99"/>
    <w:rsid w:val="0077225E"/>
    <w:rPr>
      <w:rFonts w:ascii="Arial" w:hAnsi="Arial" w:cs="Arial"/>
      <w:sz w:val="16"/>
      <w:szCs w:val="16"/>
    </w:rPr>
  </w:style>
  <w:style w:type="character" w:customStyle="1" w:styleId="FontStyle198">
    <w:name w:val="Font Style198"/>
    <w:uiPriority w:val="99"/>
    <w:rsid w:val="0077225E"/>
    <w:rPr>
      <w:rFonts w:ascii="Arial" w:hAnsi="Arial" w:cs="Arial"/>
      <w:b/>
      <w:bCs/>
      <w:sz w:val="14"/>
      <w:szCs w:val="14"/>
    </w:rPr>
  </w:style>
  <w:style w:type="paragraph" w:customStyle="1" w:styleId="Style13">
    <w:name w:val="Style13"/>
    <w:basedOn w:val="Normal"/>
    <w:uiPriority w:val="99"/>
    <w:rsid w:val="0077225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32">
    <w:name w:val="Style32"/>
    <w:basedOn w:val="Normal"/>
    <w:uiPriority w:val="99"/>
    <w:rsid w:val="0077225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51">
    <w:name w:val="Style51"/>
    <w:basedOn w:val="Normal"/>
    <w:uiPriority w:val="99"/>
    <w:rsid w:val="0077225E"/>
    <w:pPr>
      <w:widowControl w:val="0"/>
      <w:autoSpaceDE w:val="0"/>
      <w:autoSpaceDN w:val="0"/>
      <w:adjustRightInd w:val="0"/>
      <w:spacing w:line="230" w:lineRule="exact"/>
      <w:ind w:firstLine="283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70">
    <w:name w:val="Style70"/>
    <w:basedOn w:val="Normal"/>
    <w:uiPriority w:val="99"/>
    <w:rsid w:val="0077225E"/>
    <w:pPr>
      <w:widowControl w:val="0"/>
      <w:autoSpaceDE w:val="0"/>
      <w:autoSpaceDN w:val="0"/>
      <w:adjustRightInd w:val="0"/>
      <w:spacing w:line="230" w:lineRule="exact"/>
      <w:ind w:firstLine="1142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86">
    <w:name w:val="Style86"/>
    <w:basedOn w:val="Normal"/>
    <w:uiPriority w:val="99"/>
    <w:rsid w:val="0077225E"/>
    <w:pPr>
      <w:widowControl w:val="0"/>
      <w:autoSpaceDE w:val="0"/>
      <w:autoSpaceDN w:val="0"/>
      <w:adjustRightInd w:val="0"/>
      <w:spacing w:line="229" w:lineRule="exact"/>
      <w:ind w:firstLine="970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96">
    <w:name w:val="Style96"/>
    <w:basedOn w:val="Normal"/>
    <w:uiPriority w:val="99"/>
    <w:rsid w:val="0077225E"/>
    <w:pPr>
      <w:widowControl w:val="0"/>
      <w:autoSpaceDE w:val="0"/>
      <w:autoSpaceDN w:val="0"/>
      <w:adjustRightInd w:val="0"/>
      <w:spacing w:line="228" w:lineRule="exact"/>
      <w:ind w:firstLine="850"/>
    </w:pPr>
    <w:rPr>
      <w:rFonts w:ascii="Arial" w:hAnsi="Arial" w:cs="Arial"/>
      <w:sz w:val="24"/>
      <w:szCs w:val="24"/>
      <w:lang w:val="bg-BG" w:eastAsia="bg-BG"/>
    </w:rPr>
  </w:style>
  <w:style w:type="character" w:customStyle="1" w:styleId="FontStyle185">
    <w:name w:val="Font Style185"/>
    <w:uiPriority w:val="99"/>
    <w:rsid w:val="0077225E"/>
    <w:rPr>
      <w:rFonts w:ascii="Times New Roman" w:hAnsi="Times New Roman" w:cs="Times New Roman"/>
      <w:sz w:val="22"/>
      <w:szCs w:val="22"/>
    </w:rPr>
  </w:style>
  <w:style w:type="character" w:customStyle="1" w:styleId="FontStyle211">
    <w:name w:val="Font Style211"/>
    <w:uiPriority w:val="99"/>
    <w:rsid w:val="0077225E"/>
    <w:rPr>
      <w:rFonts w:ascii="Arial" w:hAnsi="Arial" w:cs="Arial"/>
      <w:i/>
      <w:iCs/>
      <w:sz w:val="20"/>
      <w:szCs w:val="20"/>
    </w:rPr>
  </w:style>
  <w:style w:type="paragraph" w:customStyle="1" w:styleId="a0">
    <w:name w:val="Знак"/>
    <w:basedOn w:val="Normal"/>
    <w:rsid w:val="0077225E"/>
    <w:pPr>
      <w:spacing w:after="160" w:line="240" w:lineRule="exact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rsid w:val="0077225E"/>
    <w:pPr>
      <w:spacing w:after="120" w:line="480" w:lineRule="auto"/>
      <w:ind w:left="283"/>
    </w:pPr>
    <w:rPr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77225E"/>
    <w:rPr>
      <w:lang w:val="en-AU"/>
    </w:rPr>
  </w:style>
  <w:style w:type="paragraph" w:customStyle="1" w:styleId="CharCharChar">
    <w:name w:val="Char Char Char Знак"/>
    <w:basedOn w:val="Normal"/>
    <w:rsid w:val="0077225E"/>
    <w:pPr>
      <w:spacing w:after="160" w:line="240" w:lineRule="exact"/>
    </w:pPr>
    <w:rPr>
      <w:rFonts w:ascii="Tahoma" w:hAnsi="Tahoma"/>
    </w:rPr>
  </w:style>
  <w:style w:type="paragraph" w:customStyle="1" w:styleId="CharChar1CharCharCharCharCharCharCharCharCharChar">
    <w:name w:val="Char Char1 Char Char Char Char Char Char Char Char Char Char"/>
    <w:basedOn w:val="Normal"/>
    <w:rsid w:val="00A60DB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table" w:styleId="TableGrid">
    <w:name w:val="Table Grid"/>
    <w:basedOn w:val="TableNormal"/>
    <w:rsid w:val="00AD07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Normal"/>
    <w:rsid w:val="00D70B9C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val="bg-BG" w:eastAsia="bg-BG"/>
    </w:rPr>
  </w:style>
  <w:style w:type="character" w:customStyle="1" w:styleId="FontStyle310">
    <w:name w:val="Font Style310"/>
    <w:rsid w:val="00D70B9C"/>
    <w:rPr>
      <w:rFonts w:ascii="Arial" w:hAnsi="Arial" w:cs="Arial"/>
      <w:i/>
      <w:iCs/>
      <w:sz w:val="18"/>
      <w:szCs w:val="18"/>
    </w:rPr>
  </w:style>
  <w:style w:type="paragraph" w:customStyle="1" w:styleId="xl28">
    <w:name w:val="xl28"/>
    <w:basedOn w:val="Normal"/>
    <w:rsid w:val="00F14F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Style43">
    <w:name w:val="Style43"/>
    <w:basedOn w:val="Normal"/>
    <w:rsid w:val="00DA0CBE"/>
    <w:pPr>
      <w:widowControl w:val="0"/>
      <w:autoSpaceDE w:val="0"/>
      <w:autoSpaceDN w:val="0"/>
      <w:adjustRightInd w:val="0"/>
    </w:pPr>
    <w:rPr>
      <w:rFonts w:ascii="Microsoft Sans Serif" w:hAnsi="Microsoft Sans Serif"/>
      <w:sz w:val="24"/>
      <w:szCs w:val="24"/>
      <w:lang w:val="bg-BG" w:eastAsia="bg-BG"/>
    </w:rPr>
  </w:style>
  <w:style w:type="character" w:customStyle="1" w:styleId="PlainTextChar1">
    <w:name w:val="Plain Text Char1"/>
    <w:aliases w:val=" Char Char2,Char Char Char Char1, Char Char Char Char1,Char Char Char2,Char Char2"/>
    <w:rsid w:val="00175D43"/>
    <w:rPr>
      <w:rFonts w:ascii="Courier New" w:hAnsi="Courier New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8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842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205C26"/>
    <w:pPr>
      <w:ind w:left="720"/>
      <w:contextualSpacing/>
    </w:pPr>
    <w:rPr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5775F-54CB-4E51-B1F4-7AD7688E9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31</Pages>
  <Words>7738</Words>
  <Characters>34707</Characters>
  <Application>Microsoft Office Word</Application>
  <DocSecurity>0</DocSecurity>
  <Lines>289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" П Р О Л Е С  –  ТАКС " –  О О Д</vt:lpstr>
    </vt:vector>
  </TitlesOfParts>
  <Company>PROLES  Eng. Ltd.</Company>
  <LinksUpToDate>false</LinksUpToDate>
  <CharactersWithSpaces>42361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 П Р О Л Е С  –  ТАКС " –  О О Д</dc:title>
  <dc:creator>Georges Nalbantov</dc:creator>
  <cp:lastModifiedBy>Lubo</cp:lastModifiedBy>
  <cp:revision>4</cp:revision>
  <cp:lastPrinted>2024-07-16T05:39:00Z</cp:lastPrinted>
  <dcterms:created xsi:type="dcterms:W3CDTF">2024-07-15T06:06:00Z</dcterms:created>
  <dcterms:modified xsi:type="dcterms:W3CDTF">2024-07-16T05:46:00Z</dcterms:modified>
</cp:coreProperties>
</file>